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59C8" w14:textId="141E49FC" w:rsidR="004E358F" w:rsidRDefault="005D4D83" w:rsidP="00415CCC">
      <w:pPr>
        <w:rPr>
          <w:rFonts w:eastAsia="Times New Roman" w:cs="Times New Roman"/>
          <w:lang w:eastAsia="nl-NL"/>
        </w:rPr>
      </w:pPr>
      <w:r w:rsidRPr="005D4D83">
        <w:rPr>
          <w:rFonts w:eastAsia="Times New Roman" w:cs="Times New Roman"/>
          <w:noProof/>
          <w:lang w:eastAsia="nl-NL"/>
        </w:rPr>
        <w:drawing>
          <wp:anchor distT="0" distB="0" distL="114300" distR="114300" simplePos="0" relativeHeight="251658240" behindDoc="0" locked="0" layoutInCell="1" allowOverlap="1" wp14:anchorId="27279AEB" wp14:editId="364F1545">
            <wp:simplePos x="0" y="0"/>
            <wp:positionH relativeFrom="column">
              <wp:posOffset>3701722</wp:posOffset>
            </wp:positionH>
            <wp:positionV relativeFrom="paragraph">
              <wp:posOffset>-276225</wp:posOffset>
            </wp:positionV>
            <wp:extent cx="1748155" cy="612775"/>
            <wp:effectExtent l="0" t="0" r="4445" b="0"/>
            <wp:wrapNone/>
            <wp:docPr id="1" name="Afbeelding 1" descr="page1image426135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61352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15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74" w:rsidRPr="001E599D">
        <w:rPr>
          <w:rFonts w:eastAsia="Times New Roman" w:cs="Times New Roman"/>
          <w:b/>
          <w:bCs/>
          <w:lang w:eastAsia="nl-NL"/>
        </w:rPr>
        <w:t>Huishoudelijk reglement RV De Dragt</w:t>
      </w:r>
      <w:r w:rsidR="004E7574" w:rsidRPr="001E599D">
        <w:rPr>
          <w:rFonts w:eastAsia="Times New Roman" w:cs="Times New Roman"/>
          <w:b/>
          <w:bCs/>
          <w:lang w:eastAsia="nl-NL"/>
        </w:rPr>
        <w:br/>
      </w:r>
    </w:p>
    <w:p w14:paraId="356EF367" w14:textId="225AA157" w:rsidR="005D4D83" w:rsidRPr="00070B4E" w:rsidRDefault="004E7574" w:rsidP="00415CCC">
      <w:pPr>
        <w:rPr>
          <w:lang w:eastAsia="nl-NL"/>
        </w:rPr>
      </w:pPr>
      <w:r w:rsidRPr="00070B4E">
        <w:rPr>
          <w:lang w:eastAsia="nl-NL"/>
        </w:rPr>
        <w:t>Artikel 1</w:t>
      </w:r>
      <w:r w:rsidR="005D4D83" w:rsidRPr="00070B4E">
        <w:rPr>
          <w:lang w:eastAsia="nl-NL"/>
        </w:rPr>
        <w:fldChar w:fldCharType="begin"/>
      </w:r>
      <w:r w:rsidR="00814A6E" w:rsidRPr="00070B4E">
        <w:rPr>
          <w:lang w:eastAsia="nl-NL"/>
        </w:rPr>
        <w:instrText xml:space="preserve"> INCLUDEPICTURE "C:\\var\\folders\\0k\\hymn1lz10xg_jkdlwwg5kzc00000gn\\T\\com.microsoft.Word\\WebArchiveCopyPasteTempFiles\\page1image4261352272" \* MERGEFORMAT </w:instrText>
      </w:r>
      <w:r w:rsidR="00000000">
        <w:rPr>
          <w:lang w:eastAsia="nl-NL"/>
        </w:rPr>
        <w:fldChar w:fldCharType="separate"/>
      </w:r>
      <w:r w:rsidR="005D4D83" w:rsidRPr="00070B4E">
        <w:rPr>
          <w:lang w:eastAsia="nl-NL"/>
        </w:rPr>
        <w:fldChar w:fldCharType="end"/>
      </w:r>
    </w:p>
    <w:p w14:paraId="01A60966" w14:textId="4F7C5B40" w:rsidR="00D74DEA" w:rsidRPr="00070B4E" w:rsidRDefault="00D74DEA" w:rsidP="00415CCC">
      <w:r w:rsidRPr="00070B4E">
        <w:t>Dit Huishoudelijk Reglement behoort bij de statuten van Roeivereniging de Dragt in Drachten</w:t>
      </w:r>
      <w:r w:rsidR="00313A4E">
        <w:t>.</w:t>
      </w:r>
    </w:p>
    <w:p w14:paraId="3D83B035" w14:textId="25EF7D84" w:rsidR="00B94996" w:rsidRPr="00070B4E" w:rsidRDefault="00D74DEA" w:rsidP="00BA1D5C">
      <w:pPr>
        <w:rPr>
          <w:lang w:eastAsia="nl-NL"/>
        </w:rPr>
      </w:pPr>
      <w:r w:rsidRPr="00070B4E">
        <w:t xml:space="preserve">Dit gewijzigde Huishoudelijk Reglement is vastgesteld in de Algemene Ledenvergadering van </w:t>
      </w:r>
      <w:r w:rsidR="00313A4E">
        <w:t>24 maart</w:t>
      </w:r>
      <w:r w:rsidRPr="00070B4E">
        <w:t xml:space="preserve"> 2023</w:t>
      </w:r>
      <w:r w:rsidRPr="00070B4E">
        <w:rPr>
          <w:lang w:eastAsia="nl-NL"/>
        </w:rPr>
        <w:t>.</w:t>
      </w:r>
      <w:r w:rsidR="00AB288A" w:rsidRPr="00070B4E">
        <w:rPr>
          <w:lang w:eastAsia="nl-NL"/>
        </w:rPr>
        <w:t xml:space="preserve"> </w:t>
      </w:r>
    </w:p>
    <w:p w14:paraId="4C45D684" w14:textId="77777777" w:rsidR="007D2D36" w:rsidRPr="00070B4E" w:rsidRDefault="007D2D36" w:rsidP="00BA1D5C">
      <w:pPr>
        <w:rPr>
          <w:lang w:eastAsia="nl-NL"/>
        </w:rPr>
      </w:pPr>
    </w:p>
    <w:p w14:paraId="3674B48A" w14:textId="1163D586" w:rsidR="00D74DEA" w:rsidRPr="00070B4E" w:rsidRDefault="004E7574" w:rsidP="00415CCC">
      <w:pPr>
        <w:rPr>
          <w:lang w:eastAsia="nl-NL"/>
        </w:rPr>
      </w:pPr>
      <w:r w:rsidRPr="00070B4E">
        <w:rPr>
          <w:lang w:eastAsia="nl-NL"/>
        </w:rPr>
        <w:t>Artikel 2</w:t>
      </w:r>
      <w:r w:rsidRPr="00070B4E">
        <w:rPr>
          <w:lang w:eastAsia="nl-NL"/>
        </w:rPr>
        <w:br/>
      </w:r>
      <w:r w:rsidR="00D74DEA" w:rsidRPr="00070B4E">
        <w:rPr>
          <w:lang w:eastAsia="nl-NL"/>
        </w:rPr>
        <w:t xml:space="preserve">Het bestuur bestaat statutair </w:t>
      </w:r>
      <w:r w:rsidR="00313A4E" w:rsidRPr="00070B4E">
        <w:rPr>
          <w:lang w:eastAsia="nl-NL"/>
        </w:rPr>
        <w:t>uit ten</w:t>
      </w:r>
      <w:r w:rsidR="00D74DEA" w:rsidRPr="00070B4E">
        <w:rPr>
          <w:lang w:eastAsia="nl-NL"/>
        </w:rPr>
        <w:t xml:space="preserve"> minste 5 leden, waaronder een voorzitter, secretaris, penningmeester, roeicommissaris en een materiaalcommissaris. </w:t>
      </w:r>
    </w:p>
    <w:p w14:paraId="2CD6E4FA" w14:textId="2238A112" w:rsidR="00B94996" w:rsidRPr="00070B4E" w:rsidRDefault="004E7574" w:rsidP="00415CCC">
      <w:pPr>
        <w:rPr>
          <w:lang w:eastAsia="nl-NL"/>
        </w:rPr>
      </w:pPr>
      <w:r w:rsidRPr="00070B4E">
        <w:rPr>
          <w:lang w:eastAsia="nl-NL"/>
        </w:rPr>
        <w:t xml:space="preserve">Bestuursleden </w:t>
      </w:r>
      <w:r w:rsidR="00D74DEA" w:rsidRPr="00070B4E">
        <w:rPr>
          <w:lang w:eastAsia="nl-NL"/>
        </w:rPr>
        <w:t xml:space="preserve">verdelen de functies onderling en </w:t>
      </w:r>
      <w:r w:rsidRPr="00070B4E">
        <w:rPr>
          <w:lang w:eastAsia="nl-NL"/>
        </w:rPr>
        <w:t xml:space="preserve">zijn ten hoogste drie keer </w:t>
      </w:r>
      <w:r w:rsidR="00D940C7" w:rsidRPr="00070B4E">
        <w:rPr>
          <w:lang w:eastAsia="nl-NL"/>
        </w:rPr>
        <w:t>v</w:t>
      </w:r>
      <w:r w:rsidRPr="00070B4E">
        <w:rPr>
          <w:lang w:eastAsia="nl-NL"/>
        </w:rPr>
        <w:t>erkiesbaar voor een periode van 2 jaar, tenzij het niet</w:t>
      </w:r>
      <w:r w:rsidR="00217995" w:rsidRPr="00070B4E">
        <w:rPr>
          <w:lang w:eastAsia="nl-NL"/>
        </w:rPr>
        <w:t xml:space="preserve"> </w:t>
      </w:r>
      <w:r w:rsidRPr="00070B4E">
        <w:rPr>
          <w:lang w:eastAsia="nl-NL"/>
        </w:rPr>
        <w:t>mogelijk is de vacature te vervullen.</w:t>
      </w:r>
      <w:r w:rsidR="00971509" w:rsidRPr="00070B4E">
        <w:rPr>
          <w:lang w:eastAsia="nl-NL"/>
        </w:rPr>
        <w:t xml:space="preserve"> </w:t>
      </w:r>
      <w:r w:rsidR="00D74DEA" w:rsidRPr="00070B4E">
        <w:rPr>
          <w:lang w:eastAsia="nl-NL"/>
        </w:rPr>
        <w:t>Leden van roeivereniging De Dragt kunnen zich verkiesbaar stellen voor een bestuursfunctie op het moment dat een bestuursfunctie vrij komt of toe is aan herkiezing.</w:t>
      </w:r>
    </w:p>
    <w:p w14:paraId="77F417F2" w14:textId="77777777" w:rsidR="007D2D36" w:rsidRPr="00070B4E" w:rsidRDefault="007D2D36" w:rsidP="00415CCC">
      <w:pPr>
        <w:rPr>
          <w:lang w:eastAsia="nl-NL"/>
        </w:rPr>
      </w:pPr>
    </w:p>
    <w:p w14:paraId="2D328C4D" w14:textId="5DC6C094" w:rsidR="00B94996" w:rsidRPr="00070B4E" w:rsidRDefault="004E7574" w:rsidP="00415CCC">
      <w:pPr>
        <w:rPr>
          <w:lang w:eastAsia="nl-NL"/>
        </w:rPr>
      </w:pPr>
      <w:r w:rsidRPr="00070B4E">
        <w:rPr>
          <w:lang w:eastAsia="nl-NL"/>
        </w:rPr>
        <w:t>Artikel 3</w:t>
      </w:r>
    </w:p>
    <w:p w14:paraId="2F70E380" w14:textId="64D07671" w:rsidR="00B94996" w:rsidRPr="00070B4E" w:rsidRDefault="00B94996" w:rsidP="00415CCC">
      <w:pPr>
        <w:rPr>
          <w:lang w:eastAsia="nl-NL"/>
        </w:rPr>
      </w:pPr>
      <w:r w:rsidRPr="00070B4E">
        <w:rPr>
          <w:lang w:eastAsia="nl-NL"/>
        </w:rPr>
        <w:t xml:space="preserve">De voorzitter </w:t>
      </w:r>
      <w:r w:rsidR="00012563" w:rsidRPr="00070B4E">
        <w:rPr>
          <w:lang w:eastAsia="nl-NL"/>
        </w:rPr>
        <w:t xml:space="preserve">organiseert en </w:t>
      </w:r>
      <w:r w:rsidR="007D2D36" w:rsidRPr="00070B4E">
        <w:rPr>
          <w:lang w:eastAsia="nl-NL"/>
        </w:rPr>
        <w:t>structureert</w:t>
      </w:r>
      <w:r w:rsidRPr="00070B4E">
        <w:rPr>
          <w:lang w:eastAsia="nl-NL"/>
        </w:rPr>
        <w:t xml:space="preserve"> bestuursvergaderingen en algemene ledenvergaderingen. De voorzitter is verantwoordelijk voor </w:t>
      </w:r>
      <w:r w:rsidR="004A2527" w:rsidRPr="00070B4E">
        <w:rPr>
          <w:lang w:eastAsia="nl-NL"/>
        </w:rPr>
        <w:t xml:space="preserve">controle op </w:t>
      </w:r>
      <w:r w:rsidRPr="00070B4E">
        <w:rPr>
          <w:lang w:eastAsia="nl-NL"/>
        </w:rPr>
        <w:t xml:space="preserve">de naleving van de </w:t>
      </w:r>
      <w:r w:rsidR="004A2527" w:rsidRPr="00070B4E">
        <w:rPr>
          <w:lang w:eastAsia="nl-NL"/>
        </w:rPr>
        <w:t xml:space="preserve">verenigingsdoelen, </w:t>
      </w:r>
      <w:r w:rsidRPr="00070B4E">
        <w:rPr>
          <w:lang w:eastAsia="nl-NL"/>
        </w:rPr>
        <w:t xml:space="preserve">statuten, de </w:t>
      </w:r>
      <w:r w:rsidR="0099020E" w:rsidRPr="00070B4E">
        <w:rPr>
          <w:lang w:eastAsia="nl-NL"/>
        </w:rPr>
        <w:t>reglementen</w:t>
      </w:r>
      <w:r w:rsidRPr="00070B4E">
        <w:rPr>
          <w:lang w:eastAsia="nl-NL"/>
        </w:rPr>
        <w:t xml:space="preserve"> en de besluiten die op de algemene ledenvergadering worden genomen. </w:t>
      </w:r>
      <w:r w:rsidR="004E7574" w:rsidRPr="00070B4E">
        <w:rPr>
          <w:lang w:eastAsia="nl-NL"/>
        </w:rPr>
        <w:br/>
        <w:t>De secretaris voert de correspondentie en alle administratie uitgezonderd de financiële. De</w:t>
      </w:r>
      <w:r w:rsidR="004E7574" w:rsidRPr="00070B4E">
        <w:rPr>
          <w:lang w:eastAsia="nl-NL"/>
        </w:rPr>
        <w:br/>
        <w:t xml:space="preserve">penningmeester voert de financiële administratie van de vereniging. </w:t>
      </w:r>
      <w:r w:rsidR="006C5412" w:rsidRPr="00070B4E">
        <w:rPr>
          <w:lang w:eastAsia="nl-NL"/>
        </w:rPr>
        <w:t>De materiaal</w:t>
      </w:r>
      <w:r w:rsidR="004E7574" w:rsidRPr="00070B4E">
        <w:rPr>
          <w:lang w:eastAsia="nl-NL"/>
        </w:rPr>
        <w:t>commissaris voer</w:t>
      </w:r>
      <w:r w:rsidR="00EB3F07" w:rsidRPr="00070B4E">
        <w:rPr>
          <w:lang w:eastAsia="nl-NL"/>
        </w:rPr>
        <w:t>t</w:t>
      </w:r>
      <w:r w:rsidR="004E7574" w:rsidRPr="00070B4E">
        <w:rPr>
          <w:lang w:eastAsia="nl-NL"/>
        </w:rPr>
        <w:t xml:space="preserve"> het</w:t>
      </w:r>
      <w:r w:rsidR="006C5412" w:rsidRPr="00070B4E">
        <w:rPr>
          <w:lang w:eastAsia="nl-NL"/>
        </w:rPr>
        <w:t xml:space="preserve"> </w:t>
      </w:r>
      <w:r w:rsidR="004E7574" w:rsidRPr="00070B4E">
        <w:rPr>
          <w:lang w:eastAsia="nl-NL"/>
        </w:rPr>
        <w:t>beheer over het botenhuis, de boten met toebehoren en de verdere eigendommen van de vereniging.</w:t>
      </w:r>
      <w:r w:rsidR="006C5412" w:rsidRPr="00070B4E">
        <w:rPr>
          <w:lang w:eastAsia="nl-NL"/>
        </w:rPr>
        <w:t xml:space="preserve"> De roei</w:t>
      </w:r>
      <w:r w:rsidR="004E7574" w:rsidRPr="00070B4E">
        <w:rPr>
          <w:lang w:eastAsia="nl-NL"/>
        </w:rPr>
        <w:t>commissaris regelt de introductie van de nieuwe leden, de instructie aan onervaren roei(st)</w:t>
      </w:r>
      <w:proofErr w:type="spellStart"/>
      <w:r w:rsidR="004E7574" w:rsidRPr="00070B4E">
        <w:rPr>
          <w:lang w:eastAsia="nl-NL"/>
        </w:rPr>
        <w:t>ers</w:t>
      </w:r>
      <w:proofErr w:type="spellEnd"/>
      <w:r w:rsidR="004E7574" w:rsidRPr="00070B4E">
        <w:rPr>
          <w:lang w:eastAsia="nl-NL"/>
        </w:rPr>
        <w:t xml:space="preserve"> en</w:t>
      </w:r>
      <w:r w:rsidR="006C5412" w:rsidRPr="00070B4E">
        <w:rPr>
          <w:lang w:eastAsia="nl-NL"/>
        </w:rPr>
        <w:t xml:space="preserve"> </w:t>
      </w:r>
      <w:r w:rsidR="004E7574" w:rsidRPr="00070B4E">
        <w:rPr>
          <w:lang w:eastAsia="nl-NL"/>
        </w:rPr>
        <w:t xml:space="preserve">het toerroeien. </w:t>
      </w:r>
      <w:r w:rsidR="006C5412" w:rsidRPr="00070B4E">
        <w:rPr>
          <w:lang w:eastAsia="nl-NL"/>
        </w:rPr>
        <w:t xml:space="preserve">Overige rollen en verantwoordelijkheden </w:t>
      </w:r>
      <w:r w:rsidR="004E7574" w:rsidRPr="00070B4E">
        <w:rPr>
          <w:lang w:eastAsia="nl-NL"/>
        </w:rPr>
        <w:t>worden onderling verdeeld</w:t>
      </w:r>
      <w:r w:rsidR="004E7574" w:rsidRPr="00070B4E">
        <w:rPr>
          <w:lang w:eastAsia="nl-NL"/>
        </w:rPr>
        <w:br/>
      </w:r>
    </w:p>
    <w:p w14:paraId="7EC73F38" w14:textId="7BCD0AAC" w:rsidR="00B94996" w:rsidRPr="00070B4E" w:rsidRDefault="004E7574" w:rsidP="00415CCC">
      <w:pPr>
        <w:rPr>
          <w:lang w:eastAsia="nl-NL"/>
        </w:rPr>
      </w:pPr>
      <w:r w:rsidRPr="00070B4E">
        <w:rPr>
          <w:lang w:eastAsia="nl-NL"/>
        </w:rPr>
        <w:t xml:space="preserve">Artikel </w:t>
      </w:r>
      <w:r w:rsidR="00B94996" w:rsidRPr="00070B4E">
        <w:rPr>
          <w:lang w:eastAsia="nl-NL"/>
        </w:rPr>
        <w:t>4</w:t>
      </w:r>
      <w:r w:rsidRPr="00070B4E">
        <w:rPr>
          <w:lang w:eastAsia="nl-NL"/>
        </w:rPr>
        <w:br/>
        <w:t>Het bestuur kan voor bepaalde taken binnen de vereniging een commissie benoemen. Indien gewenst</w:t>
      </w:r>
      <w:r w:rsidR="00217995" w:rsidRPr="00070B4E">
        <w:rPr>
          <w:lang w:eastAsia="nl-NL"/>
        </w:rPr>
        <w:t xml:space="preserve"> </w:t>
      </w:r>
      <w:r w:rsidRPr="00070B4E">
        <w:rPr>
          <w:lang w:eastAsia="nl-NL"/>
        </w:rPr>
        <w:t>kunnen commissieleden door het bestuur uitgenodigd worden tot het bijwonen van een</w:t>
      </w:r>
      <w:r w:rsidR="00217995" w:rsidRPr="00070B4E">
        <w:rPr>
          <w:lang w:eastAsia="nl-NL"/>
        </w:rPr>
        <w:t xml:space="preserve"> </w:t>
      </w:r>
      <w:r w:rsidRPr="00070B4E">
        <w:rPr>
          <w:lang w:eastAsia="nl-NL"/>
        </w:rPr>
        <w:t>bestuursvergadering; de commissies kunnen verzoeken een bestuursvergadering bij te</w:t>
      </w:r>
      <w:r w:rsidR="00217995" w:rsidRPr="00070B4E">
        <w:rPr>
          <w:lang w:eastAsia="nl-NL"/>
        </w:rPr>
        <w:t xml:space="preserve"> </w:t>
      </w:r>
      <w:r w:rsidRPr="00070B4E">
        <w:rPr>
          <w:lang w:eastAsia="nl-NL"/>
        </w:rPr>
        <w:t>wonen of zich</w:t>
      </w:r>
      <w:r w:rsidR="00217995" w:rsidRPr="00070B4E">
        <w:rPr>
          <w:lang w:eastAsia="nl-NL"/>
        </w:rPr>
        <w:t xml:space="preserve"> </w:t>
      </w:r>
      <w:r w:rsidRPr="00070B4E">
        <w:rPr>
          <w:lang w:eastAsia="nl-NL"/>
        </w:rPr>
        <w:t>door een afgevaardigde op een bestuursvergadering te laten vertegenwoordigen.</w:t>
      </w:r>
      <w:r w:rsidRPr="00070B4E">
        <w:rPr>
          <w:lang w:eastAsia="nl-NL"/>
        </w:rPr>
        <w:br/>
      </w:r>
    </w:p>
    <w:p w14:paraId="3E372D9E" w14:textId="31867ED1" w:rsidR="00B94996" w:rsidRPr="00F75B1A" w:rsidRDefault="004E7574" w:rsidP="00415CCC">
      <w:pPr>
        <w:rPr>
          <w:lang w:eastAsia="nl-NL"/>
        </w:rPr>
      </w:pPr>
      <w:r w:rsidRPr="00070B4E">
        <w:rPr>
          <w:lang w:eastAsia="nl-NL"/>
        </w:rPr>
        <w:t xml:space="preserve">Artikel </w:t>
      </w:r>
      <w:r w:rsidR="00B94996" w:rsidRPr="00070B4E">
        <w:rPr>
          <w:lang w:eastAsia="nl-NL"/>
        </w:rPr>
        <w:t>5</w:t>
      </w:r>
      <w:r w:rsidRPr="00070B4E">
        <w:rPr>
          <w:lang w:eastAsia="nl-NL"/>
        </w:rPr>
        <w:br/>
        <w:t>De vereniging kent ook buitenleden. Buitenleden zijn diegenen die van een andere roeivereniging lid</w:t>
      </w:r>
      <w:r w:rsidR="00217995" w:rsidRPr="00070B4E">
        <w:rPr>
          <w:lang w:eastAsia="nl-NL"/>
        </w:rPr>
        <w:t xml:space="preserve"> </w:t>
      </w:r>
      <w:r w:rsidRPr="00070B4E">
        <w:rPr>
          <w:lang w:eastAsia="nl-NL"/>
        </w:rPr>
        <w:t>zijn</w:t>
      </w:r>
      <w:r w:rsidR="008639B4" w:rsidRPr="00070B4E">
        <w:rPr>
          <w:lang w:eastAsia="nl-NL"/>
        </w:rPr>
        <w:t xml:space="preserve"> en</w:t>
      </w:r>
      <w:r w:rsidRPr="00070B4E">
        <w:rPr>
          <w:lang w:eastAsia="nl-NL"/>
        </w:rPr>
        <w:t xml:space="preserve"> daar de contributie van de vereniging en van KNRB betalen. De buitenleden betalen</w:t>
      </w:r>
      <w:r w:rsidR="00217995" w:rsidRPr="00070B4E">
        <w:rPr>
          <w:lang w:eastAsia="nl-NL"/>
        </w:rPr>
        <w:t xml:space="preserve"> </w:t>
      </w:r>
      <w:r w:rsidRPr="00070B4E">
        <w:rPr>
          <w:lang w:eastAsia="nl-NL"/>
        </w:rPr>
        <w:t>aan onze vereniging de helft van de verenigingscontributie per jaar. Voor aanmelden en opzeggen</w:t>
      </w:r>
      <w:r w:rsidR="00217995" w:rsidRPr="00070B4E">
        <w:rPr>
          <w:lang w:eastAsia="nl-NL"/>
        </w:rPr>
        <w:t xml:space="preserve"> </w:t>
      </w:r>
      <w:r w:rsidRPr="00070B4E">
        <w:rPr>
          <w:lang w:eastAsia="nl-NL"/>
        </w:rPr>
        <w:t>gelden dezelfde regels als voor leden.</w:t>
      </w:r>
      <w:r w:rsidRPr="00070B4E">
        <w:rPr>
          <w:lang w:eastAsia="nl-NL"/>
        </w:rPr>
        <w:br/>
      </w:r>
    </w:p>
    <w:p w14:paraId="2DA56518" w14:textId="0FBBE76E" w:rsidR="00A1477C" w:rsidRPr="00F75B1A" w:rsidRDefault="004E7574" w:rsidP="00415CCC">
      <w:pPr>
        <w:rPr>
          <w:lang w:eastAsia="nl-NL"/>
        </w:rPr>
      </w:pPr>
      <w:r w:rsidRPr="00F75B1A">
        <w:rPr>
          <w:lang w:eastAsia="nl-NL"/>
        </w:rPr>
        <w:t xml:space="preserve">Artikel </w:t>
      </w:r>
      <w:r w:rsidR="00B94996" w:rsidRPr="00F75B1A">
        <w:rPr>
          <w:lang w:eastAsia="nl-NL"/>
        </w:rPr>
        <w:t>6</w:t>
      </w:r>
    </w:p>
    <w:p w14:paraId="1CC0EEC7" w14:textId="71752493" w:rsidR="00B94996" w:rsidRPr="00415CCC" w:rsidRDefault="00F75B1A" w:rsidP="00BA1D5C">
      <w:pPr>
        <w:rPr>
          <w:lang w:eastAsia="nl-NL"/>
        </w:rPr>
      </w:pPr>
      <w:r>
        <w:rPr>
          <w:lang w:eastAsia="nl-NL"/>
        </w:rPr>
        <w:t xml:space="preserve">1. </w:t>
      </w:r>
      <w:r w:rsidR="00013588" w:rsidRPr="00F75B1A">
        <w:rPr>
          <w:lang w:eastAsia="nl-NL"/>
        </w:rPr>
        <w:t xml:space="preserve">Wanneer iemand zich als lid aanmeldt bij de vereniging wordt dat nieuwe lid </w:t>
      </w:r>
      <w:proofErr w:type="gramStart"/>
      <w:r w:rsidR="00013588" w:rsidRPr="00F75B1A">
        <w:rPr>
          <w:lang w:eastAsia="nl-NL"/>
        </w:rPr>
        <w:t>er op</w:t>
      </w:r>
      <w:proofErr w:type="gramEnd"/>
      <w:r w:rsidR="00013588" w:rsidRPr="00F75B1A">
        <w:rPr>
          <w:lang w:eastAsia="nl-NL"/>
        </w:rPr>
        <w:t xml:space="preserve"> gewezen dat de regels van de vereniging zoals de statuten, het huishoudelijk reglement, het informatie- en instructieboek, de privacyverklaring en het veiligheidsplan terug</w:t>
      </w:r>
      <w:r w:rsidR="00600C61" w:rsidRPr="00F75B1A">
        <w:rPr>
          <w:lang w:eastAsia="nl-NL"/>
        </w:rPr>
        <w:t>gevonden kunnen worden</w:t>
      </w:r>
      <w:r w:rsidR="00013588" w:rsidRPr="00F75B1A">
        <w:rPr>
          <w:lang w:eastAsia="nl-NL"/>
        </w:rPr>
        <w:t xml:space="preserve"> op de website</w:t>
      </w:r>
      <w:r w:rsidR="0039652A" w:rsidRPr="00F75B1A">
        <w:rPr>
          <w:lang w:eastAsia="nl-NL"/>
        </w:rPr>
        <w:t xml:space="preserve">. </w:t>
      </w:r>
      <w:r w:rsidR="00013588" w:rsidRPr="00F75B1A">
        <w:rPr>
          <w:lang w:eastAsia="nl-NL"/>
        </w:rPr>
        <w:t xml:space="preserve"> </w:t>
      </w:r>
      <w:r w:rsidR="0039652A" w:rsidRPr="00F75B1A">
        <w:rPr>
          <w:lang w:eastAsia="nl-NL"/>
        </w:rPr>
        <w:t xml:space="preserve">Wie zich aanmeldt als lid moet bevestigen akkoord te gaan </w:t>
      </w:r>
      <w:r w:rsidRPr="00F75B1A">
        <w:rPr>
          <w:lang w:eastAsia="nl-NL"/>
        </w:rPr>
        <w:t>met die</w:t>
      </w:r>
      <w:r w:rsidR="007D2D36" w:rsidRPr="00F75B1A">
        <w:rPr>
          <w:lang w:eastAsia="nl-NL"/>
        </w:rPr>
        <w:t xml:space="preserve"> regels. </w:t>
      </w:r>
      <w:r w:rsidR="007407A3" w:rsidRPr="00F75B1A">
        <w:rPr>
          <w:lang w:eastAsia="nl-NL"/>
        </w:rPr>
        <w:t>E</w:t>
      </w:r>
      <w:r w:rsidR="004E7574" w:rsidRPr="00F75B1A">
        <w:rPr>
          <w:lang w:eastAsia="nl-NL"/>
        </w:rPr>
        <w:t xml:space="preserve">releden, begunstigers, introducés en buitenleden </w:t>
      </w:r>
      <w:r w:rsidR="00AB24B1" w:rsidRPr="00F75B1A">
        <w:rPr>
          <w:lang w:eastAsia="nl-NL"/>
        </w:rPr>
        <w:t>moeten</w:t>
      </w:r>
      <w:r w:rsidR="007407A3" w:rsidRPr="00F75B1A">
        <w:rPr>
          <w:lang w:eastAsia="nl-NL"/>
        </w:rPr>
        <w:t xml:space="preserve"> </w:t>
      </w:r>
      <w:r w:rsidR="004E7574" w:rsidRPr="00F75B1A">
        <w:rPr>
          <w:lang w:eastAsia="nl-NL"/>
        </w:rPr>
        <w:t>de</w:t>
      </w:r>
      <w:r w:rsidR="005D4D83" w:rsidRPr="00F75B1A">
        <w:rPr>
          <w:lang w:eastAsia="nl-NL"/>
        </w:rPr>
        <w:t>ze</w:t>
      </w:r>
      <w:r w:rsidR="004E7574" w:rsidRPr="00F75B1A">
        <w:rPr>
          <w:lang w:eastAsia="nl-NL"/>
        </w:rPr>
        <w:t xml:space="preserve"> regels en gegeven aanwijzingen </w:t>
      </w:r>
      <w:r w:rsidR="00AB24B1" w:rsidRPr="00F75B1A">
        <w:rPr>
          <w:lang w:eastAsia="nl-NL"/>
        </w:rPr>
        <w:t>ook</w:t>
      </w:r>
      <w:r w:rsidR="00D7774A" w:rsidRPr="00F75B1A">
        <w:rPr>
          <w:lang w:eastAsia="nl-NL"/>
        </w:rPr>
        <w:t xml:space="preserve"> </w:t>
      </w:r>
      <w:r w:rsidR="004E7574" w:rsidRPr="00F75B1A">
        <w:rPr>
          <w:lang w:eastAsia="nl-NL"/>
        </w:rPr>
        <w:t>a</w:t>
      </w:r>
      <w:r w:rsidR="00CB28DB" w:rsidRPr="00F75B1A">
        <w:rPr>
          <w:lang w:eastAsia="nl-NL"/>
        </w:rPr>
        <w:t>ccepteren</w:t>
      </w:r>
      <w:r w:rsidR="004E7574" w:rsidRPr="00F75B1A">
        <w:rPr>
          <w:lang w:eastAsia="nl-NL"/>
        </w:rPr>
        <w:t>.</w:t>
      </w:r>
      <w:r w:rsidR="004E7574" w:rsidRPr="00415CCC">
        <w:rPr>
          <w:lang w:eastAsia="nl-NL"/>
        </w:rPr>
        <w:br/>
        <w:t>2. Ieder lid draagt zelf de schade, aan hem of aan zijn zaken ontstaan tijdens of voortvloeiende uit het</w:t>
      </w:r>
      <w:r w:rsidR="00217995" w:rsidRPr="00415CCC">
        <w:rPr>
          <w:lang w:eastAsia="nl-NL"/>
        </w:rPr>
        <w:t xml:space="preserve"> </w:t>
      </w:r>
      <w:r w:rsidR="004E7574" w:rsidRPr="00415CCC">
        <w:rPr>
          <w:lang w:eastAsia="nl-NL"/>
        </w:rPr>
        <w:t>deelnemen aan activiteiten van de vereniging, of aan activiteiten die – in</w:t>
      </w:r>
      <w:r w:rsidR="00217995" w:rsidRPr="00415CCC">
        <w:rPr>
          <w:lang w:eastAsia="nl-NL"/>
        </w:rPr>
        <w:t xml:space="preserve"> </w:t>
      </w:r>
      <w:r w:rsidR="004E7574" w:rsidRPr="00415CCC">
        <w:rPr>
          <w:lang w:eastAsia="nl-NL"/>
        </w:rPr>
        <w:lastRenderedPageBreak/>
        <w:t>verenigingsverband – op</w:t>
      </w:r>
      <w:r w:rsidR="00217995" w:rsidRPr="00415CCC">
        <w:rPr>
          <w:lang w:eastAsia="nl-NL"/>
        </w:rPr>
        <w:t xml:space="preserve"> </w:t>
      </w:r>
      <w:r w:rsidR="004E7574" w:rsidRPr="00415CCC">
        <w:rPr>
          <w:lang w:eastAsia="nl-NL"/>
        </w:rPr>
        <w:t xml:space="preserve">eigen initiatief worden ondernomen. </w:t>
      </w:r>
      <w:r w:rsidR="007D2D36" w:rsidRPr="00415CCC">
        <w:rPr>
          <w:lang w:eastAsia="nl-NL"/>
        </w:rPr>
        <w:t xml:space="preserve">Een persoonlijke </w:t>
      </w:r>
      <w:r w:rsidR="00313A4E" w:rsidRPr="00415CCC">
        <w:rPr>
          <w:lang w:eastAsia="nl-NL"/>
        </w:rPr>
        <w:t>WA-verzekering</w:t>
      </w:r>
      <w:r w:rsidR="007D2D36" w:rsidRPr="00415CCC">
        <w:rPr>
          <w:lang w:eastAsia="nl-NL"/>
        </w:rPr>
        <w:t xml:space="preserve"> dekt ook onopzettelijke schade toegebracht aan en met de boten van de vereniging bij derden. </w:t>
      </w:r>
      <w:r w:rsidR="004E7574" w:rsidRPr="00415CCC">
        <w:rPr>
          <w:lang w:eastAsia="nl-NL"/>
        </w:rPr>
        <w:t>Door ondertekening van de aanvraag van een jeugdlid door een</w:t>
      </w:r>
      <w:r w:rsidR="00217995" w:rsidRPr="00415CCC">
        <w:rPr>
          <w:lang w:eastAsia="nl-NL"/>
        </w:rPr>
        <w:t xml:space="preserve"> </w:t>
      </w:r>
      <w:r w:rsidR="004E7574" w:rsidRPr="00415CCC">
        <w:rPr>
          <w:lang w:eastAsia="nl-NL"/>
        </w:rPr>
        <w:t>ouder of voogd aanvaardt de ouder/voogd de aansprakelijkheid. De vereniging aanvaardt geen</w:t>
      </w:r>
      <w:r w:rsidR="00217995" w:rsidRPr="00415CCC">
        <w:rPr>
          <w:lang w:eastAsia="nl-NL"/>
        </w:rPr>
        <w:t xml:space="preserve"> </w:t>
      </w:r>
      <w:r w:rsidR="004E7574" w:rsidRPr="00415CCC">
        <w:rPr>
          <w:lang w:eastAsia="nl-NL"/>
        </w:rPr>
        <w:t>aansprakelijkheid voor ongevallen, ziekten of gevolgen daarvan, welke in verenigingsverband zouden</w:t>
      </w:r>
      <w:r w:rsidR="00217995" w:rsidRPr="00415CCC">
        <w:rPr>
          <w:lang w:eastAsia="nl-NL"/>
        </w:rPr>
        <w:t xml:space="preserve"> </w:t>
      </w:r>
      <w:r w:rsidR="004E7574" w:rsidRPr="00415CCC">
        <w:rPr>
          <w:lang w:eastAsia="nl-NL"/>
        </w:rPr>
        <w:t>kunnen zijn ontstaan.</w:t>
      </w:r>
      <w:r w:rsidR="004E7574" w:rsidRPr="00415CCC">
        <w:rPr>
          <w:lang w:eastAsia="nl-NL"/>
        </w:rPr>
        <w:br/>
        <w:t>3. Bestuur, commissies en instructeurs, coaches en begeleiders zijn niet verantwoordelijk voor</w:t>
      </w:r>
      <w:r w:rsidR="007D2D36" w:rsidRPr="00415CCC">
        <w:rPr>
          <w:lang w:eastAsia="nl-NL"/>
        </w:rPr>
        <w:t xml:space="preserve"> </w:t>
      </w:r>
      <w:r w:rsidR="004E7574" w:rsidRPr="00415CCC">
        <w:rPr>
          <w:lang w:eastAsia="nl-NL"/>
        </w:rPr>
        <w:t>ongevallen aan leden overkomen of voor door leden veroorzaakte schade.</w:t>
      </w:r>
      <w:r w:rsidR="004E7574" w:rsidRPr="00415CCC">
        <w:rPr>
          <w:lang w:eastAsia="nl-NL"/>
        </w:rPr>
        <w:br/>
        <w:t xml:space="preserve">4. Ieder lid is </w:t>
      </w:r>
      <w:r w:rsidR="008639B4" w:rsidRPr="00415CCC">
        <w:rPr>
          <w:lang w:eastAsia="nl-NL"/>
        </w:rPr>
        <w:t>tegenover</w:t>
      </w:r>
      <w:r w:rsidR="004E7574" w:rsidRPr="00415CCC">
        <w:rPr>
          <w:lang w:eastAsia="nl-NL"/>
        </w:rPr>
        <w:t xml:space="preserve"> de vereniging aansprakelijk voor schade </w:t>
      </w:r>
      <w:r w:rsidR="00217995" w:rsidRPr="00415CCC">
        <w:rPr>
          <w:lang w:eastAsia="nl-NL"/>
        </w:rPr>
        <w:t xml:space="preserve">volgens </w:t>
      </w:r>
      <w:r w:rsidR="004E7574" w:rsidRPr="00415CCC">
        <w:rPr>
          <w:lang w:eastAsia="nl-NL"/>
        </w:rPr>
        <w:t>artikel 6:162 BW.</w:t>
      </w:r>
      <w:r w:rsidR="00217995" w:rsidRPr="00415CCC">
        <w:rPr>
          <w:lang w:eastAsia="nl-NL"/>
        </w:rPr>
        <w:t xml:space="preserve"> </w:t>
      </w:r>
      <w:r w:rsidR="004E7574" w:rsidRPr="00415CCC">
        <w:rPr>
          <w:lang w:eastAsia="nl-NL"/>
        </w:rPr>
        <w:t>Schade,</w:t>
      </w:r>
      <w:r w:rsidR="00217995" w:rsidRPr="00415CCC">
        <w:rPr>
          <w:lang w:eastAsia="nl-NL"/>
        </w:rPr>
        <w:t xml:space="preserve"> </w:t>
      </w:r>
      <w:r w:rsidR="004E7574" w:rsidRPr="00415CCC">
        <w:rPr>
          <w:lang w:eastAsia="nl-NL"/>
        </w:rPr>
        <w:t>toegebracht aan de vereniging door de gasten of introducés van een lid worden geacht te zijn</w:t>
      </w:r>
      <w:r w:rsidR="00217995" w:rsidRPr="00415CCC">
        <w:rPr>
          <w:lang w:eastAsia="nl-NL"/>
        </w:rPr>
        <w:t xml:space="preserve"> </w:t>
      </w:r>
      <w:r w:rsidR="004E7574" w:rsidRPr="00415CCC">
        <w:rPr>
          <w:lang w:eastAsia="nl-NL"/>
        </w:rPr>
        <w:t xml:space="preserve">toegebracht in groepsverband als bedoeld in artikel 6:166 BW en kunnen </w:t>
      </w:r>
      <w:r w:rsidR="008639B4" w:rsidRPr="00415CCC">
        <w:rPr>
          <w:lang w:eastAsia="nl-NL"/>
        </w:rPr>
        <w:t>daarom</w:t>
      </w:r>
      <w:r w:rsidR="004E7574" w:rsidRPr="00415CCC">
        <w:rPr>
          <w:lang w:eastAsia="nl-NL"/>
        </w:rPr>
        <w:t xml:space="preserve"> op</w:t>
      </w:r>
      <w:r w:rsidR="00217995" w:rsidRPr="00415CCC">
        <w:rPr>
          <w:lang w:eastAsia="nl-NL"/>
        </w:rPr>
        <w:t xml:space="preserve"> </w:t>
      </w:r>
      <w:r w:rsidR="004E7574" w:rsidRPr="00415CCC">
        <w:rPr>
          <w:lang w:eastAsia="nl-NL"/>
        </w:rPr>
        <w:t>het lid verhaald</w:t>
      </w:r>
      <w:r w:rsidR="00217995" w:rsidRPr="00415CCC">
        <w:rPr>
          <w:lang w:eastAsia="nl-NL"/>
        </w:rPr>
        <w:t xml:space="preserve"> </w:t>
      </w:r>
      <w:r w:rsidR="004E7574" w:rsidRPr="00415CCC">
        <w:rPr>
          <w:lang w:eastAsia="nl-NL"/>
        </w:rPr>
        <w:t>worden.</w:t>
      </w:r>
      <w:r w:rsidR="004E7574" w:rsidRPr="00415CCC">
        <w:rPr>
          <w:lang w:eastAsia="nl-NL"/>
        </w:rPr>
        <w:br/>
        <w:t xml:space="preserve">5. Bij slecht gebruik of gedrag kan </w:t>
      </w:r>
      <w:r w:rsidR="00EA2C74" w:rsidRPr="00415CCC">
        <w:rPr>
          <w:lang w:eastAsia="nl-NL"/>
        </w:rPr>
        <w:t xml:space="preserve">een </w:t>
      </w:r>
      <w:r w:rsidR="004E7574" w:rsidRPr="00415CCC">
        <w:rPr>
          <w:lang w:eastAsia="nl-NL"/>
        </w:rPr>
        <w:t>lid door het bestuur voor een bepaalde tijd worden</w:t>
      </w:r>
      <w:r w:rsidR="007D2D36" w:rsidRPr="00415CCC">
        <w:rPr>
          <w:lang w:eastAsia="nl-NL"/>
        </w:rPr>
        <w:t xml:space="preserve"> </w:t>
      </w:r>
      <w:r w:rsidR="004E7574" w:rsidRPr="00415CCC">
        <w:rPr>
          <w:lang w:eastAsia="nl-NL"/>
        </w:rPr>
        <w:t>geschorst, de toegang tot het clubgebouw worden ontzegd of gebruik van de boten worden verboden</w:t>
      </w:r>
      <w:r w:rsidR="00217995" w:rsidRPr="00415CCC">
        <w:rPr>
          <w:lang w:eastAsia="nl-NL"/>
        </w:rPr>
        <w:t xml:space="preserve">. </w:t>
      </w:r>
      <w:r w:rsidR="004E7574" w:rsidRPr="00415CCC">
        <w:rPr>
          <w:lang w:eastAsia="nl-NL"/>
        </w:rPr>
        <w:t xml:space="preserve">Het bestuur doet hierbij schriftelijk mededeling van haar argument. </w:t>
      </w:r>
      <w:r w:rsidR="004E7574" w:rsidRPr="00415CCC">
        <w:rPr>
          <w:lang w:eastAsia="nl-NL"/>
        </w:rPr>
        <w:br/>
      </w:r>
    </w:p>
    <w:p w14:paraId="51D4B25B" w14:textId="68078ED5" w:rsidR="004E7574" w:rsidRPr="00070B4E" w:rsidRDefault="004E7574" w:rsidP="00415CCC">
      <w:pPr>
        <w:rPr>
          <w:lang w:eastAsia="nl-NL"/>
        </w:rPr>
      </w:pPr>
      <w:r w:rsidRPr="00070B4E">
        <w:rPr>
          <w:lang w:eastAsia="nl-NL"/>
        </w:rPr>
        <w:t xml:space="preserve">Artikel </w:t>
      </w:r>
      <w:r w:rsidR="00217995" w:rsidRPr="00070B4E">
        <w:rPr>
          <w:lang w:eastAsia="nl-NL"/>
        </w:rPr>
        <w:t>7</w:t>
      </w:r>
      <w:r w:rsidRPr="00070B4E">
        <w:rPr>
          <w:lang w:eastAsia="nl-NL"/>
        </w:rPr>
        <w:br/>
      </w:r>
      <w:r w:rsidR="00D87D2C" w:rsidRPr="00070B4E">
        <w:rPr>
          <w:lang w:eastAsia="nl-NL"/>
        </w:rPr>
        <w:t xml:space="preserve">De </w:t>
      </w:r>
      <w:r w:rsidR="00E87477" w:rsidRPr="00070B4E">
        <w:rPr>
          <w:lang w:eastAsia="nl-NL"/>
        </w:rPr>
        <w:t>nieuwsbrief</w:t>
      </w:r>
      <w:r w:rsidR="00D87D2C" w:rsidRPr="00070B4E">
        <w:rPr>
          <w:lang w:eastAsia="nl-NL"/>
        </w:rPr>
        <w:t xml:space="preserve"> wordt </w:t>
      </w:r>
      <w:r w:rsidR="00603953" w:rsidRPr="00070B4E">
        <w:rPr>
          <w:lang w:eastAsia="nl-NL"/>
        </w:rPr>
        <w:t>periodiek verzonden naar</w:t>
      </w:r>
      <w:r w:rsidR="00D87D2C" w:rsidRPr="00070B4E">
        <w:rPr>
          <w:lang w:eastAsia="nl-NL"/>
        </w:rPr>
        <w:t xml:space="preserve"> alle ereleden, leden, buitenleden, jeugdleden en begunstigers</w:t>
      </w:r>
    </w:p>
    <w:p w14:paraId="00F6DB42" w14:textId="77777777" w:rsidR="00217995" w:rsidRPr="00070B4E" w:rsidRDefault="00217995" w:rsidP="00415CCC">
      <w:pPr>
        <w:rPr>
          <w:lang w:eastAsia="nl-NL"/>
        </w:rPr>
      </w:pPr>
    </w:p>
    <w:p w14:paraId="56B1C07A" w14:textId="3987AFEC" w:rsidR="00217995" w:rsidRPr="00070B4E" w:rsidRDefault="004E7574" w:rsidP="00415CCC">
      <w:pPr>
        <w:rPr>
          <w:lang w:eastAsia="nl-NL"/>
        </w:rPr>
      </w:pPr>
      <w:r w:rsidRPr="00070B4E">
        <w:rPr>
          <w:lang w:eastAsia="nl-NL"/>
        </w:rPr>
        <w:t xml:space="preserve">Artikel </w:t>
      </w:r>
      <w:r w:rsidR="00217995" w:rsidRPr="00070B4E">
        <w:rPr>
          <w:lang w:eastAsia="nl-NL"/>
        </w:rPr>
        <w:t>8</w:t>
      </w:r>
      <w:r w:rsidRPr="00070B4E">
        <w:rPr>
          <w:lang w:eastAsia="nl-NL"/>
        </w:rPr>
        <w:br/>
        <w:t xml:space="preserve">Ieder lid heeft het recht om ten hoogste </w:t>
      </w:r>
      <w:r w:rsidR="00217995" w:rsidRPr="00070B4E">
        <w:rPr>
          <w:lang w:eastAsia="nl-NL"/>
        </w:rPr>
        <w:t>tweemaal</w:t>
      </w:r>
      <w:r w:rsidRPr="00070B4E">
        <w:rPr>
          <w:lang w:eastAsia="nl-NL"/>
        </w:rPr>
        <w:t xml:space="preserve"> per jaar een niet</w:t>
      </w:r>
      <w:r w:rsidR="00D87D2C" w:rsidRPr="00070B4E">
        <w:rPr>
          <w:lang w:eastAsia="nl-NL"/>
        </w:rPr>
        <w:t>-</w:t>
      </w:r>
      <w:r w:rsidRPr="00070B4E">
        <w:rPr>
          <w:lang w:eastAsia="nl-NL"/>
        </w:rPr>
        <w:t>lid te introduceren. In overleg met</w:t>
      </w:r>
      <w:r w:rsidR="00217995" w:rsidRPr="00070B4E">
        <w:rPr>
          <w:lang w:eastAsia="nl-NL"/>
        </w:rPr>
        <w:t xml:space="preserve"> </w:t>
      </w:r>
      <w:r w:rsidRPr="00070B4E">
        <w:rPr>
          <w:lang w:eastAsia="nl-NL"/>
        </w:rPr>
        <w:t>het bestuur kan hiervan worden afgeweken.</w:t>
      </w:r>
      <w:r w:rsidRPr="00070B4E">
        <w:rPr>
          <w:lang w:eastAsia="nl-NL"/>
        </w:rPr>
        <w:br/>
      </w:r>
    </w:p>
    <w:p w14:paraId="207658F2" w14:textId="516E1985" w:rsidR="00217995" w:rsidRPr="00070B4E" w:rsidRDefault="004E7574" w:rsidP="00415CCC">
      <w:pPr>
        <w:rPr>
          <w:lang w:eastAsia="nl-NL"/>
        </w:rPr>
      </w:pPr>
      <w:r w:rsidRPr="00070B4E">
        <w:rPr>
          <w:lang w:eastAsia="nl-NL"/>
        </w:rPr>
        <w:t xml:space="preserve">Artikel </w:t>
      </w:r>
      <w:r w:rsidR="00217995" w:rsidRPr="00070B4E">
        <w:rPr>
          <w:lang w:eastAsia="nl-NL"/>
        </w:rPr>
        <w:t>9</w:t>
      </w:r>
      <w:r w:rsidRPr="00070B4E">
        <w:rPr>
          <w:lang w:eastAsia="nl-NL"/>
        </w:rPr>
        <w:br/>
        <w:t>Wie ontzet is uit het lidmaatschap mag niet geïntroduceerd worden.</w:t>
      </w:r>
      <w:r w:rsidRPr="00070B4E">
        <w:rPr>
          <w:lang w:eastAsia="nl-NL"/>
        </w:rPr>
        <w:br/>
      </w:r>
    </w:p>
    <w:p w14:paraId="5933AE68" w14:textId="52452853" w:rsidR="00217995" w:rsidRPr="00070B4E" w:rsidRDefault="004E7574" w:rsidP="00415CCC">
      <w:pPr>
        <w:rPr>
          <w:lang w:eastAsia="nl-NL"/>
        </w:rPr>
      </w:pPr>
      <w:r w:rsidRPr="00070B4E">
        <w:rPr>
          <w:lang w:eastAsia="nl-NL"/>
        </w:rPr>
        <w:t xml:space="preserve">Artikel </w:t>
      </w:r>
      <w:r w:rsidR="00217995" w:rsidRPr="00070B4E">
        <w:rPr>
          <w:lang w:eastAsia="nl-NL"/>
        </w:rPr>
        <w:t>10</w:t>
      </w:r>
      <w:r w:rsidRPr="00070B4E">
        <w:rPr>
          <w:lang w:eastAsia="nl-NL"/>
        </w:rPr>
        <w:br/>
        <w:t>De hoogte van de contributie wordt door de algemene ledenvergadering vastgesteld</w:t>
      </w:r>
      <w:r w:rsidR="008A70B5" w:rsidRPr="00070B4E">
        <w:rPr>
          <w:lang w:eastAsia="nl-NL"/>
        </w:rPr>
        <w:t>,</w:t>
      </w:r>
      <w:r w:rsidRPr="00070B4E">
        <w:rPr>
          <w:lang w:eastAsia="nl-NL"/>
        </w:rPr>
        <w:t xml:space="preserve"> met uitzondering</w:t>
      </w:r>
      <w:r w:rsidR="00217995" w:rsidRPr="00070B4E">
        <w:rPr>
          <w:lang w:eastAsia="nl-NL"/>
        </w:rPr>
        <w:t xml:space="preserve"> </w:t>
      </w:r>
      <w:r w:rsidRPr="00070B4E">
        <w:rPr>
          <w:lang w:eastAsia="nl-NL"/>
        </w:rPr>
        <w:t>van de jaarlijkse indexering, die gelijk is aan de indexering van de roeibondbijdrage. Degene die zich</w:t>
      </w:r>
      <w:r w:rsidR="00217995" w:rsidRPr="00070B4E">
        <w:rPr>
          <w:lang w:eastAsia="nl-NL"/>
        </w:rPr>
        <w:t xml:space="preserve"> </w:t>
      </w:r>
      <w:r w:rsidRPr="00070B4E">
        <w:rPr>
          <w:lang w:eastAsia="nl-NL"/>
        </w:rPr>
        <w:t>als lid heeft aangemeld, betaalt volledig entreegeld en contributie voor de rest van het lopende jaar,</w:t>
      </w:r>
      <w:r w:rsidR="00217995" w:rsidRPr="00070B4E">
        <w:rPr>
          <w:lang w:eastAsia="nl-NL"/>
        </w:rPr>
        <w:t xml:space="preserve"> </w:t>
      </w:r>
      <w:r w:rsidRPr="00070B4E">
        <w:rPr>
          <w:lang w:eastAsia="nl-NL"/>
        </w:rPr>
        <w:t>met dien verstande dat hij/zij geacht wordt lid te zijn vanaf het moment van opgave. Bij toetreding als</w:t>
      </w:r>
      <w:r w:rsidR="00217995" w:rsidRPr="00070B4E">
        <w:rPr>
          <w:lang w:eastAsia="nl-NL"/>
        </w:rPr>
        <w:t xml:space="preserve"> </w:t>
      </w:r>
      <w:r w:rsidRPr="00070B4E">
        <w:rPr>
          <w:lang w:eastAsia="nl-NL"/>
        </w:rPr>
        <w:t>lid in de loop van een verenigingsjaar is contributie verschuldigd naar rato vanaf de eerste dag</w:t>
      </w:r>
      <w:r w:rsidR="00217995" w:rsidRPr="00070B4E">
        <w:rPr>
          <w:lang w:eastAsia="nl-NL"/>
        </w:rPr>
        <w:t xml:space="preserve"> </w:t>
      </w:r>
      <w:r w:rsidRPr="00070B4E">
        <w:rPr>
          <w:lang w:eastAsia="nl-NL"/>
        </w:rPr>
        <w:t>van de maand nadat het lid is toegelaten.</w:t>
      </w:r>
      <w:r w:rsidRPr="00070B4E">
        <w:rPr>
          <w:lang w:eastAsia="nl-NL"/>
        </w:rPr>
        <w:br/>
        <w:t>Het lidmaatschap per 1 januari en per 1 juli opgezegd worden. Er moet respectievelijk</w:t>
      </w:r>
      <w:r w:rsidR="00217995" w:rsidRPr="00070B4E">
        <w:rPr>
          <w:lang w:eastAsia="nl-NL"/>
        </w:rPr>
        <w:t xml:space="preserve"> </w:t>
      </w:r>
      <w:r w:rsidRPr="00070B4E">
        <w:rPr>
          <w:lang w:eastAsia="nl-NL"/>
        </w:rPr>
        <w:t>v</w:t>
      </w:r>
      <w:r w:rsidR="00D87D2C" w:rsidRPr="00070B4E">
        <w:rPr>
          <w:lang w:eastAsia="nl-NL"/>
        </w:rPr>
        <w:t>óó</w:t>
      </w:r>
      <w:r w:rsidRPr="00070B4E">
        <w:rPr>
          <w:lang w:eastAsia="nl-NL"/>
        </w:rPr>
        <w:t>r 1</w:t>
      </w:r>
      <w:r w:rsidR="00217995" w:rsidRPr="00070B4E">
        <w:rPr>
          <w:lang w:eastAsia="nl-NL"/>
        </w:rPr>
        <w:t xml:space="preserve"> </w:t>
      </w:r>
      <w:r w:rsidRPr="00070B4E">
        <w:rPr>
          <w:lang w:eastAsia="nl-NL"/>
        </w:rPr>
        <w:t>december van het voorafgaande jaar of voor 1 juni schriftelijk</w:t>
      </w:r>
      <w:r w:rsidR="00563D01" w:rsidRPr="00070B4E">
        <w:rPr>
          <w:lang w:eastAsia="nl-NL"/>
        </w:rPr>
        <w:t xml:space="preserve"> of per</w:t>
      </w:r>
      <w:r w:rsidR="0096374C" w:rsidRPr="00070B4E">
        <w:rPr>
          <w:lang w:eastAsia="nl-NL"/>
        </w:rPr>
        <w:t xml:space="preserve"> bevestigde</w:t>
      </w:r>
      <w:r w:rsidR="00563D01" w:rsidRPr="00070B4E">
        <w:rPr>
          <w:lang w:eastAsia="nl-NL"/>
        </w:rPr>
        <w:t xml:space="preserve"> email</w:t>
      </w:r>
      <w:r w:rsidRPr="00070B4E">
        <w:rPr>
          <w:lang w:eastAsia="nl-NL"/>
        </w:rPr>
        <w:t xml:space="preserve"> opgezegd worden. Het bestuur kan in</w:t>
      </w:r>
      <w:r w:rsidR="00563D01" w:rsidRPr="00070B4E">
        <w:rPr>
          <w:lang w:eastAsia="nl-NL"/>
        </w:rPr>
        <w:t xml:space="preserve"> </w:t>
      </w:r>
      <w:r w:rsidRPr="00070B4E">
        <w:rPr>
          <w:lang w:eastAsia="nl-NL"/>
        </w:rPr>
        <w:t>bijzondere gevallen reductie of kwijtschelding van contributie en entreegeld verlenen. De</w:t>
      </w:r>
      <w:r w:rsidR="00563D01" w:rsidRPr="00070B4E">
        <w:rPr>
          <w:lang w:eastAsia="nl-NL"/>
        </w:rPr>
        <w:t xml:space="preserve"> </w:t>
      </w:r>
      <w:r w:rsidR="0096374C" w:rsidRPr="00070B4E">
        <w:rPr>
          <w:lang w:eastAsia="nl-NL"/>
        </w:rPr>
        <w:t xml:space="preserve">afdracht aan de KNRB </w:t>
      </w:r>
      <w:r w:rsidRPr="00070B4E">
        <w:rPr>
          <w:lang w:eastAsia="nl-NL"/>
        </w:rPr>
        <w:t>is steeds verschuldigd over het gehele jaar</w:t>
      </w:r>
      <w:r w:rsidR="0096374C" w:rsidRPr="00070B4E">
        <w:rPr>
          <w:lang w:eastAsia="nl-NL"/>
        </w:rPr>
        <w:t xml:space="preserve"> maar is niet van toepassing op de</w:t>
      </w:r>
      <w:r w:rsidR="00C345BA" w:rsidRPr="00070B4E">
        <w:rPr>
          <w:lang w:eastAsia="nl-NL"/>
        </w:rPr>
        <w:t xml:space="preserve"> maanden oktober, november en december</w:t>
      </w:r>
      <w:r w:rsidRPr="00070B4E">
        <w:rPr>
          <w:lang w:eastAsia="nl-NL"/>
        </w:rPr>
        <w:t>. Er is geen recht op restitutie van</w:t>
      </w:r>
      <w:r w:rsidR="00217995" w:rsidRPr="00070B4E">
        <w:rPr>
          <w:lang w:eastAsia="nl-NL"/>
        </w:rPr>
        <w:t xml:space="preserve"> </w:t>
      </w:r>
      <w:r w:rsidRPr="00070B4E">
        <w:rPr>
          <w:lang w:eastAsia="nl-NL"/>
        </w:rPr>
        <w:t>contributie bij ziekte, verhuizen, studie, zwangerschap of andere persoonlijke omstandigheden.</w:t>
      </w:r>
      <w:r w:rsidRPr="00070B4E">
        <w:rPr>
          <w:lang w:eastAsia="nl-NL"/>
        </w:rPr>
        <w:br/>
      </w:r>
    </w:p>
    <w:p w14:paraId="592DA04C" w14:textId="64A1BB1A" w:rsidR="00217995" w:rsidRPr="00070B4E" w:rsidRDefault="004E7574" w:rsidP="00415CCC">
      <w:pPr>
        <w:rPr>
          <w:lang w:eastAsia="nl-NL"/>
        </w:rPr>
      </w:pPr>
      <w:r w:rsidRPr="00070B4E">
        <w:rPr>
          <w:lang w:eastAsia="nl-NL"/>
        </w:rPr>
        <w:t>Artikel 1</w:t>
      </w:r>
      <w:r w:rsidR="00217995" w:rsidRPr="00070B4E">
        <w:rPr>
          <w:lang w:eastAsia="nl-NL"/>
        </w:rPr>
        <w:t>1</w:t>
      </w:r>
      <w:r w:rsidRPr="00070B4E">
        <w:rPr>
          <w:lang w:eastAsia="nl-NL"/>
        </w:rPr>
        <w:br/>
        <w:t>Ieder lid dat deelneemt aan wedstrijden wordt geacht</w:t>
      </w:r>
      <w:r w:rsidR="00E550A2" w:rsidRPr="00070B4E">
        <w:rPr>
          <w:lang w:eastAsia="nl-NL"/>
        </w:rPr>
        <w:t xml:space="preserve"> zelf te kunnen beoordelen of zijn/haar gezondheid dat toelaat. Wedstrijdroeiers hebben hun </w:t>
      </w:r>
      <w:r w:rsidRPr="00070B4E">
        <w:rPr>
          <w:lang w:eastAsia="nl-NL"/>
        </w:rPr>
        <w:t>eigen</w:t>
      </w:r>
      <w:r w:rsidR="00E550A2" w:rsidRPr="00070B4E">
        <w:rPr>
          <w:lang w:eastAsia="nl-NL"/>
        </w:rPr>
        <w:t xml:space="preserve"> </w:t>
      </w:r>
      <w:r w:rsidRPr="00070B4E">
        <w:rPr>
          <w:lang w:eastAsia="nl-NL"/>
        </w:rPr>
        <w:t xml:space="preserve">verantwoordelijkheid </w:t>
      </w:r>
      <w:r w:rsidR="00D87D2C" w:rsidRPr="00070B4E">
        <w:rPr>
          <w:lang w:eastAsia="nl-NL"/>
        </w:rPr>
        <w:t xml:space="preserve">om </w:t>
      </w:r>
      <w:r w:rsidRPr="00070B4E">
        <w:rPr>
          <w:lang w:eastAsia="nl-NL"/>
        </w:rPr>
        <w:t>zich sportmedisch te laten keuren en zich anderszins te onderwerpen aan door</w:t>
      </w:r>
      <w:r w:rsidR="00217995" w:rsidRPr="00070B4E">
        <w:rPr>
          <w:lang w:eastAsia="nl-NL"/>
        </w:rPr>
        <w:t xml:space="preserve"> </w:t>
      </w:r>
      <w:r w:rsidRPr="00070B4E">
        <w:rPr>
          <w:lang w:eastAsia="nl-NL"/>
        </w:rPr>
        <w:t>de KNRB of de wedstrijdorganiserende vereniging aangegeven bepalingen.</w:t>
      </w:r>
      <w:r w:rsidRPr="00070B4E">
        <w:rPr>
          <w:lang w:eastAsia="nl-NL"/>
        </w:rPr>
        <w:br/>
      </w:r>
    </w:p>
    <w:p w14:paraId="7D3B1AC5" w14:textId="59CB2551" w:rsidR="00217995" w:rsidRPr="00070B4E" w:rsidRDefault="004E7574" w:rsidP="00415CCC">
      <w:pPr>
        <w:rPr>
          <w:lang w:eastAsia="nl-NL"/>
        </w:rPr>
      </w:pPr>
      <w:r w:rsidRPr="00070B4E">
        <w:rPr>
          <w:lang w:eastAsia="nl-NL"/>
        </w:rPr>
        <w:lastRenderedPageBreak/>
        <w:t>Artikel 1</w:t>
      </w:r>
      <w:r w:rsidR="00217995" w:rsidRPr="00070B4E">
        <w:rPr>
          <w:lang w:eastAsia="nl-NL"/>
        </w:rPr>
        <w:t>2</w:t>
      </w:r>
      <w:r w:rsidRPr="00070B4E">
        <w:rPr>
          <w:lang w:eastAsia="nl-NL"/>
        </w:rPr>
        <w:br/>
        <w:t>Begunstigers zijn zij, die minimaal € 20,- per jaar betalen. Begunstigers mogen voor zover zij de</w:t>
      </w:r>
      <w:r w:rsidR="00217995" w:rsidRPr="00070B4E">
        <w:rPr>
          <w:lang w:eastAsia="nl-NL"/>
        </w:rPr>
        <w:t xml:space="preserve"> </w:t>
      </w:r>
      <w:r w:rsidRPr="00070B4E">
        <w:rPr>
          <w:lang w:eastAsia="nl-NL"/>
        </w:rPr>
        <w:t xml:space="preserve">daartoe vereiste roeibevoegdheden bezitten, jaarlijks </w:t>
      </w:r>
      <w:r w:rsidR="006816A0" w:rsidRPr="00070B4E">
        <w:rPr>
          <w:lang w:eastAsia="nl-NL"/>
        </w:rPr>
        <w:t>tweemaal</w:t>
      </w:r>
      <w:r w:rsidRPr="00070B4E">
        <w:rPr>
          <w:lang w:eastAsia="nl-NL"/>
        </w:rPr>
        <w:t xml:space="preserve"> gebruik maken van </w:t>
      </w:r>
      <w:r w:rsidR="00D55072" w:rsidRPr="00070B4E">
        <w:rPr>
          <w:lang w:eastAsia="nl-NL"/>
        </w:rPr>
        <w:t>een boot</w:t>
      </w:r>
      <w:r w:rsidR="00217995" w:rsidRPr="00070B4E">
        <w:rPr>
          <w:lang w:eastAsia="nl-NL"/>
        </w:rPr>
        <w:t xml:space="preserve"> </w:t>
      </w:r>
      <w:r w:rsidRPr="00070B4E">
        <w:rPr>
          <w:lang w:eastAsia="nl-NL"/>
        </w:rPr>
        <w:t>van de vereniging, kunnen deelnemen aan de door de vereniging georganiseerde</w:t>
      </w:r>
      <w:r w:rsidR="00217995" w:rsidRPr="00070B4E">
        <w:rPr>
          <w:lang w:eastAsia="nl-NL"/>
        </w:rPr>
        <w:t xml:space="preserve"> </w:t>
      </w:r>
      <w:r w:rsidRPr="00070B4E">
        <w:rPr>
          <w:lang w:eastAsia="nl-NL"/>
        </w:rPr>
        <w:t xml:space="preserve">festiviteiten </w:t>
      </w:r>
      <w:r w:rsidR="00F75B1A" w:rsidRPr="00070B4E">
        <w:rPr>
          <w:lang w:eastAsia="nl-NL"/>
        </w:rPr>
        <w:t>en hebben</w:t>
      </w:r>
      <w:r w:rsidR="00CB28DB" w:rsidRPr="00070B4E">
        <w:rPr>
          <w:lang w:eastAsia="nl-NL"/>
        </w:rPr>
        <w:t xml:space="preserve"> recht op ontvangst van </w:t>
      </w:r>
      <w:r w:rsidRPr="00070B4E">
        <w:rPr>
          <w:lang w:eastAsia="nl-NL"/>
        </w:rPr>
        <w:t>de nieuwsbrief</w:t>
      </w:r>
      <w:r w:rsidR="00217995" w:rsidRPr="00070B4E">
        <w:rPr>
          <w:lang w:eastAsia="nl-NL"/>
        </w:rPr>
        <w:t>.</w:t>
      </w:r>
      <w:r w:rsidRPr="00070B4E">
        <w:rPr>
          <w:lang w:eastAsia="nl-NL"/>
        </w:rPr>
        <w:br/>
      </w:r>
    </w:p>
    <w:p w14:paraId="70160787" w14:textId="6163838B" w:rsidR="00217995" w:rsidRPr="00070B4E" w:rsidRDefault="004E7574" w:rsidP="00415CCC">
      <w:pPr>
        <w:rPr>
          <w:lang w:eastAsia="nl-NL"/>
        </w:rPr>
      </w:pPr>
      <w:r w:rsidRPr="00070B4E">
        <w:rPr>
          <w:lang w:eastAsia="nl-NL"/>
        </w:rPr>
        <w:t>Artikel 1</w:t>
      </w:r>
      <w:r w:rsidR="00217995" w:rsidRPr="00070B4E">
        <w:rPr>
          <w:lang w:eastAsia="nl-NL"/>
        </w:rPr>
        <w:t>3</w:t>
      </w:r>
      <w:r w:rsidRPr="00070B4E">
        <w:rPr>
          <w:lang w:eastAsia="nl-NL"/>
        </w:rPr>
        <w:br/>
        <w:t>Het bestuur kan aan bevoegde leden een sleutel van het verenigingsgebouw verschaffen tegen</w:t>
      </w:r>
      <w:r w:rsidRPr="00070B4E">
        <w:rPr>
          <w:lang w:eastAsia="nl-NL"/>
        </w:rPr>
        <w:br/>
        <w:t>betaling van € 6,00</w:t>
      </w:r>
      <w:r w:rsidR="00AB288A" w:rsidRPr="00070B4E">
        <w:rPr>
          <w:lang w:eastAsia="nl-NL"/>
        </w:rPr>
        <w:t>, de betaling komt overeen met de kosten van de sleutel</w:t>
      </w:r>
      <w:r w:rsidRPr="00070B4E">
        <w:rPr>
          <w:lang w:eastAsia="nl-NL"/>
        </w:rPr>
        <w:t>. Hiervoor geldt een minimumleeftijd van 18 jaar. Bij beëindiging van het</w:t>
      </w:r>
      <w:r w:rsidR="00E550A2" w:rsidRPr="00070B4E">
        <w:rPr>
          <w:lang w:eastAsia="nl-NL"/>
        </w:rPr>
        <w:t xml:space="preserve"> </w:t>
      </w:r>
      <w:r w:rsidRPr="00070B4E">
        <w:rPr>
          <w:lang w:eastAsia="nl-NL"/>
        </w:rPr>
        <w:t>lidmaatschap moet deze sleutel bij penningmeester worden terugbezorgd, hierbij vindt restitutie van</w:t>
      </w:r>
      <w:r w:rsidR="00217995" w:rsidRPr="00070B4E">
        <w:rPr>
          <w:lang w:eastAsia="nl-NL"/>
        </w:rPr>
        <w:t xml:space="preserve"> </w:t>
      </w:r>
      <w:r w:rsidRPr="00070B4E">
        <w:rPr>
          <w:lang w:eastAsia="nl-NL"/>
        </w:rPr>
        <w:t>de € 6,00 plaats.</w:t>
      </w:r>
      <w:r w:rsidRPr="00070B4E">
        <w:rPr>
          <w:lang w:eastAsia="nl-NL"/>
        </w:rPr>
        <w:br/>
      </w:r>
    </w:p>
    <w:p w14:paraId="1D591A57" w14:textId="69975516" w:rsidR="00217995" w:rsidRPr="00070B4E" w:rsidRDefault="004E7574" w:rsidP="00415CCC">
      <w:pPr>
        <w:rPr>
          <w:lang w:eastAsia="nl-NL"/>
        </w:rPr>
      </w:pPr>
      <w:r w:rsidRPr="00070B4E">
        <w:rPr>
          <w:lang w:eastAsia="nl-NL"/>
        </w:rPr>
        <w:t>Artikel 1</w:t>
      </w:r>
      <w:r w:rsidR="00217995" w:rsidRPr="00070B4E">
        <w:rPr>
          <w:lang w:eastAsia="nl-NL"/>
        </w:rPr>
        <w:t>4</w:t>
      </w:r>
      <w:r w:rsidRPr="00070B4E">
        <w:rPr>
          <w:lang w:eastAsia="nl-NL"/>
        </w:rPr>
        <w:br/>
        <w:t>1. Voor zover de ruimte het toelaat kan het bestuur aan de leden toestaan eigen vaartuigen in de</w:t>
      </w:r>
      <w:r w:rsidR="00217995" w:rsidRPr="00070B4E">
        <w:rPr>
          <w:lang w:eastAsia="nl-NL"/>
        </w:rPr>
        <w:t xml:space="preserve"> </w:t>
      </w:r>
      <w:r w:rsidRPr="00070B4E">
        <w:rPr>
          <w:lang w:eastAsia="nl-NL"/>
        </w:rPr>
        <w:t>botenloods te bergen. Eén en ander geschiedt tegen een door het bestuur te bepalen</w:t>
      </w:r>
      <w:r w:rsidR="00217995" w:rsidRPr="00070B4E">
        <w:rPr>
          <w:lang w:eastAsia="nl-NL"/>
        </w:rPr>
        <w:t xml:space="preserve"> </w:t>
      </w:r>
      <w:r w:rsidRPr="00070B4E">
        <w:rPr>
          <w:lang w:eastAsia="nl-NL"/>
        </w:rPr>
        <w:t>vergoeding.</w:t>
      </w:r>
      <w:r w:rsidRPr="00070B4E">
        <w:rPr>
          <w:lang w:eastAsia="nl-NL"/>
        </w:rPr>
        <w:br/>
        <w:t>2. De vereniging is niet aansprakelijk voor schade, toegebracht aan privé-boten.</w:t>
      </w:r>
      <w:r w:rsidRPr="00070B4E">
        <w:rPr>
          <w:lang w:eastAsia="nl-NL"/>
        </w:rPr>
        <w:br/>
        <w:t xml:space="preserve">3. Privé-boten en overige </w:t>
      </w:r>
      <w:r w:rsidR="00E550A2" w:rsidRPr="00070B4E">
        <w:rPr>
          <w:lang w:eastAsia="nl-NL"/>
        </w:rPr>
        <w:t>spullen die geen eigendom zijn van de vereniging worden niet</w:t>
      </w:r>
      <w:r w:rsidR="00951B0D" w:rsidRPr="00070B4E">
        <w:rPr>
          <w:lang w:eastAsia="nl-NL"/>
        </w:rPr>
        <w:t xml:space="preserve"> door de vereniging gebruikt </w:t>
      </w:r>
      <w:r w:rsidR="00E733E3" w:rsidRPr="00070B4E">
        <w:rPr>
          <w:lang w:eastAsia="nl-NL"/>
        </w:rPr>
        <w:t>tenzij de eigenaar hiervoor t</w:t>
      </w:r>
      <w:r w:rsidRPr="00070B4E">
        <w:rPr>
          <w:lang w:eastAsia="nl-NL"/>
        </w:rPr>
        <w:t xml:space="preserve">oestemming </w:t>
      </w:r>
      <w:r w:rsidR="00E733E3" w:rsidRPr="00070B4E">
        <w:rPr>
          <w:lang w:eastAsia="nl-NL"/>
        </w:rPr>
        <w:t>geeft.</w:t>
      </w:r>
      <w:r w:rsidRPr="00070B4E">
        <w:rPr>
          <w:lang w:eastAsia="nl-NL"/>
        </w:rPr>
        <w:t xml:space="preserve"> </w:t>
      </w:r>
      <w:r w:rsidR="00E733E3" w:rsidRPr="00070B4E">
        <w:rPr>
          <w:lang w:eastAsia="nl-NL"/>
        </w:rPr>
        <w:t>H</w:t>
      </w:r>
      <w:r w:rsidRPr="00070B4E">
        <w:rPr>
          <w:lang w:eastAsia="nl-NL"/>
        </w:rPr>
        <w:t>et</w:t>
      </w:r>
      <w:r w:rsidR="00E733E3" w:rsidRPr="00070B4E">
        <w:rPr>
          <w:lang w:eastAsia="nl-NL"/>
        </w:rPr>
        <w:t xml:space="preserve"> gebruik</w:t>
      </w:r>
      <w:r w:rsidRPr="00070B4E">
        <w:rPr>
          <w:lang w:eastAsia="nl-NL"/>
        </w:rPr>
        <w:t xml:space="preserve"> wordt vermeld in het</w:t>
      </w:r>
      <w:r w:rsidR="00217995" w:rsidRPr="00070B4E">
        <w:rPr>
          <w:lang w:eastAsia="nl-NL"/>
        </w:rPr>
        <w:t xml:space="preserve"> </w:t>
      </w:r>
      <w:r w:rsidRPr="00070B4E">
        <w:rPr>
          <w:lang w:eastAsia="nl-NL"/>
        </w:rPr>
        <w:t>afschrijfboek.</w:t>
      </w:r>
      <w:r w:rsidRPr="00070B4E">
        <w:rPr>
          <w:lang w:eastAsia="nl-NL"/>
        </w:rPr>
        <w:br/>
        <w:t>4</w:t>
      </w:r>
      <w:r w:rsidR="00217995" w:rsidRPr="00070B4E">
        <w:rPr>
          <w:lang w:eastAsia="nl-NL"/>
        </w:rPr>
        <w:t>.</w:t>
      </w:r>
      <w:r w:rsidRPr="00070B4E">
        <w:rPr>
          <w:lang w:eastAsia="nl-NL"/>
        </w:rPr>
        <w:t xml:space="preserve"> De vergoeding voor privéboten wordt jaarlijks door het bestuur vastgesteld, voor het eerst op € 75,--</w:t>
      </w:r>
      <w:r w:rsidR="00217995" w:rsidRPr="00070B4E">
        <w:rPr>
          <w:lang w:eastAsia="nl-NL"/>
        </w:rPr>
        <w:t xml:space="preserve"> </w:t>
      </w:r>
      <w:r w:rsidRPr="00070B4E">
        <w:rPr>
          <w:lang w:eastAsia="nl-NL"/>
        </w:rPr>
        <w:t>per jaar in 2018.</w:t>
      </w:r>
      <w:r w:rsidRPr="00070B4E">
        <w:rPr>
          <w:lang w:eastAsia="nl-NL"/>
        </w:rPr>
        <w:br/>
      </w:r>
      <w:r w:rsidRPr="00070B4E">
        <w:rPr>
          <w:lang w:eastAsia="nl-NL"/>
        </w:rPr>
        <w:br/>
        <w:t>Artikel 1</w:t>
      </w:r>
      <w:r w:rsidR="00217995" w:rsidRPr="00070B4E">
        <w:rPr>
          <w:lang w:eastAsia="nl-NL"/>
        </w:rPr>
        <w:t>5</w:t>
      </w:r>
      <w:r w:rsidRPr="00070B4E">
        <w:rPr>
          <w:lang w:eastAsia="nl-NL"/>
        </w:rPr>
        <w:br/>
        <w:t>Het bestuur</w:t>
      </w:r>
      <w:r w:rsidR="00494220" w:rsidRPr="00070B4E">
        <w:rPr>
          <w:lang w:eastAsia="nl-NL"/>
        </w:rPr>
        <w:t xml:space="preserve"> </w:t>
      </w:r>
      <w:r w:rsidRPr="00070B4E">
        <w:rPr>
          <w:lang w:eastAsia="nl-NL"/>
        </w:rPr>
        <w:t>zorg</w:t>
      </w:r>
      <w:r w:rsidR="00494220" w:rsidRPr="00070B4E">
        <w:rPr>
          <w:lang w:eastAsia="nl-NL"/>
        </w:rPr>
        <w:t>t</w:t>
      </w:r>
      <w:r w:rsidRPr="00070B4E">
        <w:rPr>
          <w:lang w:eastAsia="nl-NL"/>
        </w:rPr>
        <w:t xml:space="preserve"> </w:t>
      </w:r>
      <w:r w:rsidR="00F75B1A" w:rsidRPr="00070B4E">
        <w:rPr>
          <w:lang w:eastAsia="nl-NL"/>
        </w:rPr>
        <w:t>ervoor</w:t>
      </w:r>
      <w:r w:rsidR="00E87477" w:rsidRPr="00070B4E">
        <w:rPr>
          <w:lang w:eastAsia="nl-NL"/>
        </w:rPr>
        <w:t>,</w:t>
      </w:r>
      <w:r w:rsidR="00D87D2C" w:rsidRPr="00070B4E">
        <w:rPr>
          <w:lang w:eastAsia="nl-NL"/>
        </w:rPr>
        <w:t xml:space="preserve"> </w:t>
      </w:r>
      <w:r w:rsidRPr="00070B4E">
        <w:rPr>
          <w:lang w:eastAsia="nl-NL"/>
        </w:rPr>
        <w:t>dat</w:t>
      </w:r>
      <w:r w:rsidR="00494220" w:rsidRPr="00070B4E">
        <w:rPr>
          <w:lang w:eastAsia="nl-NL"/>
        </w:rPr>
        <w:t xml:space="preserve"> er</w:t>
      </w:r>
      <w:r w:rsidRPr="00070B4E">
        <w:rPr>
          <w:lang w:eastAsia="nl-NL"/>
        </w:rPr>
        <w:t xml:space="preserve"> in het botenhuis</w:t>
      </w:r>
      <w:r w:rsidR="00494220" w:rsidRPr="00070B4E">
        <w:rPr>
          <w:lang w:eastAsia="nl-NL"/>
        </w:rPr>
        <w:t xml:space="preserve"> een afschrijfboek, een instructieboek en</w:t>
      </w:r>
      <w:r w:rsidR="00676C98" w:rsidRPr="00070B4E">
        <w:rPr>
          <w:lang w:eastAsia="nl-NL"/>
        </w:rPr>
        <w:t xml:space="preserve"> </w:t>
      </w:r>
      <w:r w:rsidR="00494220" w:rsidRPr="00070B4E">
        <w:rPr>
          <w:lang w:eastAsia="nl-NL"/>
        </w:rPr>
        <w:t>een klachtenboek</w:t>
      </w:r>
      <w:r w:rsidRPr="00070B4E">
        <w:rPr>
          <w:lang w:eastAsia="nl-NL"/>
        </w:rPr>
        <w:t xml:space="preserve"> aanwezig zijn.</w:t>
      </w:r>
      <w:r w:rsidRPr="00070B4E">
        <w:rPr>
          <w:lang w:eastAsia="nl-NL"/>
        </w:rPr>
        <w:br/>
      </w:r>
    </w:p>
    <w:p w14:paraId="70D4433F" w14:textId="35C6BEA3" w:rsidR="004E7574" w:rsidRPr="00070B4E" w:rsidRDefault="004E7574" w:rsidP="00415CCC">
      <w:pPr>
        <w:rPr>
          <w:lang w:eastAsia="nl-NL"/>
        </w:rPr>
      </w:pPr>
      <w:r w:rsidRPr="00070B4E">
        <w:rPr>
          <w:lang w:eastAsia="nl-NL"/>
        </w:rPr>
        <w:t>Artikel 1</w:t>
      </w:r>
      <w:r w:rsidR="00217995" w:rsidRPr="00070B4E">
        <w:rPr>
          <w:lang w:eastAsia="nl-NL"/>
        </w:rPr>
        <w:t>6</w:t>
      </w:r>
      <w:r w:rsidRPr="00070B4E">
        <w:rPr>
          <w:lang w:eastAsia="nl-NL"/>
        </w:rPr>
        <w:br/>
      </w:r>
      <w:r w:rsidR="002366FD" w:rsidRPr="00070B4E">
        <w:rPr>
          <w:lang w:eastAsia="nl-NL"/>
        </w:rPr>
        <w:t xml:space="preserve">De minimale eisen </w:t>
      </w:r>
      <w:r w:rsidR="002329AC" w:rsidRPr="00070B4E">
        <w:rPr>
          <w:lang w:eastAsia="nl-NL"/>
        </w:rPr>
        <w:t>van</w:t>
      </w:r>
      <w:r w:rsidR="002366FD" w:rsidRPr="00070B4E">
        <w:rPr>
          <w:lang w:eastAsia="nl-NL"/>
        </w:rPr>
        <w:t xml:space="preserve"> bekwaamheid </w:t>
      </w:r>
      <w:r w:rsidR="002329AC" w:rsidRPr="00070B4E">
        <w:rPr>
          <w:lang w:eastAsia="nl-NL"/>
        </w:rPr>
        <w:t>voor het mogen gebruiken van boten zijn per boot/boottype</w:t>
      </w:r>
      <w:r w:rsidR="002366FD" w:rsidRPr="00070B4E">
        <w:rPr>
          <w:lang w:eastAsia="nl-NL"/>
        </w:rPr>
        <w:t xml:space="preserve"> omschreven in het</w:t>
      </w:r>
      <w:r w:rsidRPr="00070B4E">
        <w:rPr>
          <w:lang w:eastAsia="nl-NL"/>
        </w:rPr>
        <w:t xml:space="preserve"> </w:t>
      </w:r>
      <w:r w:rsidR="002366FD" w:rsidRPr="00070B4E">
        <w:rPr>
          <w:lang w:eastAsia="nl-NL"/>
        </w:rPr>
        <w:t>informatie en instructie boek</w:t>
      </w:r>
      <w:r w:rsidRPr="00070B4E">
        <w:rPr>
          <w:lang w:eastAsia="nl-NL"/>
        </w:rPr>
        <w:t xml:space="preserve"> </w:t>
      </w:r>
      <w:r w:rsidR="002366FD" w:rsidRPr="00070B4E">
        <w:rPr>
          <w:lang w:eastAsia="nl-NL"/>
        </w:rPr>
        <w:t>(“Blauwe boek”)</w:t>
      </w:r>
      <w:r w:rsidRPr="00070B4E">
        <w:rPr>
          <w:lang w:eastAsia="nl-NL"/>
        </w:rPr>
        <w:t>. Ieder lid wordt geacht na het behalen van de roeiproef</w:t>
      </w:r>
      <w:r w:rsidR="002329AC" w:rsidRPr="00070B4E">
        <w:rPr>
          <w:lang w:eastAsia="nl-NL"/>
        </w:rPr>
        <w:t xml:space="preserve"> </w:t>
      </w:r>
      <w:r w:rsidRPr="00070B4E">
        <w:rPr>
          <w:lang w:eastAsia="nl-NL"/>
        </w:rPr>
        <w:t>ook de stuurproef te halen.</w:t>
      </w:r>
    </w:p>
    <w:p w14:paraId="17BD0505" w14:textId="77777777" w:rsidR="00676C98" w:rsidRPr="00070B4E" w:rsidRDefault="00676C98" w:rsidP="00415CCC">
      <w:pPr>
        <w:rPr>
          <w:lang w:eastAsia="nl-NL"/>
        </w:rPr>
      </w:pPr>
    </w:p>
    <w:p w14:paraId="5F85325E" w14:textId="62CBCBFE" w:rsidR="00676C98" w:rsidRPr="00070B4E" w:rsidRDefault="00676C98" w:rsidP="00415CCC">
      <w:pPr>
        <w:rPr>
          <w:lang w:eastAsia="nl-NL"/>
        </w:rPr>
      </w:pPr>
      <w:r w:rsidRPr="00070B4E">
        <w:rPr>
          <w:lang w:eastAsia="nl-NL"/>
        </w:rPr>
        <w:t>Artikel 17</w:t>
      </w:r>
    </w:p>
    <w:p w14:paraId="13EA374A" w14:textId="55D24946" w:rsidR="00676C98" w:rsidRPr="00070B4E" w:rsidRDefault="00636A79" w:rsidP="00415CCC">
      <w:pPr>
        <w:rPr>
          <w:lang w:eastAsia="nl-NL"/>
        </w:rPr>
      </w:pPr>
      <w:r w:rsidRPr="00070B4E">
        <w:rPr>
          <w:lang w:eastAsia="nl-NL"/>
        </w:rPr>
        <w:t>Wie niet kan zwemmen mag geen gebruik maken van de boten van de roeivereniging</w:t>
      </w:r>
      <w:r w:rsidR="00E87477" w:rsidRPr="00070B4E">
        <w:rPr>
          <w:lang w:eastAsia="nl-NL"/>
        </w:rPr>
        <w:t>.</w:t>
      </w:r>
    </w:p>
    <w:p w14:paraId="46DD7CE9" w14:textId="77777777" w:rsidR="00676C98" w:rsidRPr="00070B4E" w:rsidRDefault="00676C98" w:rsidP="00415CCC">
      <w:pPr>
        <w:rPr>
          <w:lang w:eastAsia="nl-NL"/>
        </w:rPr>
      </w:pPr>
    </w:p>
    <w:p w14:paraId="1B57BE05" w14:textId="697A71B4" w:rsidR="00676C98" w:rsidRPr="00070B4E" w:rsidRDefault="00676C98" w:rsidP="00415CCC">
      <w:pPr>
        <w:rPr>
          <w:lang w:eastAsia="nl-NL"/>
        </w:rPr>
      </w:pPr>
      <w:r w:rsidRPr="00070B4E">
        <w:rPr>
          <w:lang w:eastAsia="nl-NL"/>
        </w:rPr>
        <w:t>Artikel 18</w:t>
      </w:r>
    </w:p>
    <w:p w14:paraId="102178C5" w14:textId="20E7C1FD" w:rsidR="00676C98" w:rsidRPr="00070B4E" w:rsidRDefault="00676C98" w:rsidP="00415CCC">
      <w:pPr>
        <w:rPr>
          <w:lang w:eastAsia="nl-NL"/>
        </w:rPr>
      </w:pPr>
      <w:r w:rsidRPr="00070B4E">
        <w:rPr>
          <w:lang w:eastAsia="nl-NL"/>
        </w:rPr>
        <w:t>Niemand mag onbevoegd gebruik maken van de boten of gebruik maken van de boten wanneer de weersgesteldheid dat niet toelaat. Het onterecht gebruik van een boot kan door het bestuur worden beboet met een bedrag van maximaal € 30,00. Van dit besluit staat beroep bij de algemene ledenvergadering open. Bij beroep blijft het besluit ten minste tot de uitspraak van de algemene ledenvergadering van kracht.</w:t>
      </w:r>
    </w:p>
    <w:p w14:paraId="7609D881" w14:textId="77777777" w:rsidR="00676C98" w:rsidRPr="00070B4E" w:rsidRDefault="00676C98" w:rsidP="00415CCC">
      <w:pPr>
        <w:rPr>
          <w:lang w:eastAsia="nl-NL"/>
        </w:rPr>
      </w:pPr>
    </w:p>
    <w:p w14:paraId="6F22E4D2" w14:textId="647652B8" w:rsidR="00676C98" w:rsidRPr="00070B4E" w:rsidRDefault="00676C98" w:rsidP="00415CCC">
      <w:pPr>
        <w:rPr>
          <w:lang w:eastAsia="nl-NL"/>
        </w:rPr>
      </w:pPr>
      <w:r w:rsidRPr="00070B4E">
        <w:rPr>
          <w:lang w:eastAsia="nl-NL"/>
        </w:rPr>
        <w:t>Artikel 19</w:t>
      </w:r>
    </w:p>
    <w:p w14:paraId="28B14287" w14:textId="77777777" w:rsidR="00676C98" w:rsidRPr="00070B4E" w:rsidRDefault="00676C98" w:rsidP="00415CCC">
      <w:pPr>
        <w:rPr>
          <w:lang w:eastAsia="nl-NL"/>
        </w:rPr>
      </w:pPr>
      <w:r w:rsidRPr="00070B4E">
        <w:rPr>
          <w:lang w:eastAsia="nl-NL"/>
        </w:rPr>
        <w:t>Het bestuur heeft het recht een lid schriftelijk met opgave van redenen het gebruik van een of meer boten voor een bepaalde tijd te ontzeggen. Van dit besluit staat beroep bij de algemene ledenvergadering open. Bij beroep blijft het besluit ten minste tot de uitspraak van de algemene ledenvergadering van kracht.</w:t>
      </w:r>
    </w:p>
    <w:p w14:paraId="69A5D2BB" w14:textId="77777777" w:rsidR="00676C98" w:rsidRPr="00070B4E" w:rsidRDefault="00676C98" w:rsidP="00415CCC">
      <w:pPr>
        <w:rPr>
          <w:lang w:eastAsia="nl-NL"/>
        </w:rPr>
      </w:pPr>
    </w:p>
    <w:p w14:paraId="335200CC" w14:textId="4DBF751E" w:rsidR="00676C98" w:rsidRPr="00070B4E" w:rsidRDefault="00676C98" w:rsidP="00415CCC">
      <w:pPr>
        <w:rPr>
          <w:lang w:eastAsia="nl-NL"/>
        </w:rPr>
      </w:pPr>
      <w:r w:rsidRPr="00070B4E">
        <w:rPr>
          <w:lang w:eastAsia="nl-NL"/>
        </w:rPr>
        <w:t>Artikel 20</w:t>
      </w:r>
    </w:p>
    <w:p w14:paraId="6BF55E16" w14:textId="77777777" w:rsidR="00676C98" w:rsidRPr="00070B4E" w:rsidRDefault="00676C98" w:rsidP="00415CCC">
      <w:pPr>
        <w:rPr>
          <w:lang w:eastAsia="nl-NL"/>
        </w:rPr>
      </w:pPr>
      <w:r w:rsidRPr="00070B4E">
        <w:rPr>
          <w:lang w:eastAsia="nl-NL"/>
        </w:rPr>
        <w:lastRenderedPageBreak/>
        <w:t>Ieder lid dat schade aan het botenhuis, aan boten of aan andere bezittingen van de vereniging veroorzaakt of constateert, moet terstond die schade en zo mogelijk haar oorzaak in het klachtenboek melden. Schade die gebruik van het materiaal onmogelijk maakt, moet onmiddellijk aan het bestuur gemeld worden.</w:t>
      </w:r>
    </w:p>
    <w:p w14:paraId="5AC7CD97" w14:textId="77777777" w:rsidR="00676C98" w:rsidRPr="00070B4E" w:rsidRDefault="00676C98" w:rsidP="00415CCC">
      <w:pPr>
        <w:rPr>
          <w:lang w:eastAsia="nl-NL"/>
        </w:rPr>
      </w:pPr>
    </w:p>
    <w:p w14:paraId="3F2752E0" w14:textId="3448C40A" w:rsidR="00676C98" w:rsidRPr="00070B4E" w:rsidRDefault="00676C98" w:rsidP="00415CCC">
      <w:pPr>
        <w:rPr>
          <w:lang w:eastAsia="nl-NL"/>
        </w:rPr>
      </w:pPr>
      <w:r w:rsidRPr="00070B4E">
        <w:rPr>
          <w:lang w:eastAsia="nl-NL"/>
        </w:rPr>
        <w:t>Artikel 21</w:t>
      </w:r>
    </w:p>
    <w:p w14:paraId="62A32FF8" w14:textId="6A9D5338" w:rsidR="00676C98" w:rsidRPr="00070B4E" w:rsidRDefault="00BA1D5C" w:rsidP="00415CCC">
      <w:pPr>
        <w:rPr>
          <w:lang w:eastAsia="nl-NL"/>
        </w:rPr>
      </w:pPr>
      <w:r w:rsidRPr="00070B4E">
        <w:rPr>
          <w:lang w:eastAsia="nl-NL"/>
        </w:rPr>
        <w:t>Als</w:t>
      </w:r>
      <w:r w:rsidR="00676C98" w:rsidRPr="00070B4E">
        <w:rPr>
          <w:lang w:eastAsia="nl-NL"/>
        </w:rPr>
        <w:t xml:space="preserve"> door toedoen of nalatigheid van een om meer leden schade ontstaat of zou kunnen ontstaan aan eigendommen van de vereniging, dan kan het bestuur aan betreffende lid/leden een boete opleggen van maximaal € 60,00. Is de schade het beoogde of zekere gevolg van het handelen of nalaten van een lid, dan is het lid daarvoor aansprakelijk. Het bestuur beslist of deze aansprakelijkheid wordt </w:t>
      </w:r>
      <w:r w:rsidR="00FB03D1" w:rsidRPr="00070B4E">
        <w:rPr>
          <w:lang w:eastAsia="nl-NL"/>
        </w:rPr>
        <w:t>geëffectueerd</w:t>
      </w:r>
      <w:r w:rsidR="00676C98" w:rsidRPr="00070B4E">
        <w:rPr>
          <w:lang w:eastAsia="nl-NL"/>
        </w:rPr>
        <w:t xml:space="preserve">. Van de besluiten genoemd in </w:t>
      </w:r>
      <w:r w:rsidR="00FB03D1" w:rsidRPr="00070B4E">
        <w:rPr>
          <w:lang w:eastAsia="nl-NL"/>
        </w:rPr>
        <w:t>dit</w:t>
      </w:r>
      <w:r w:rsidR="00676C98" w:rsidRPr="00070B4E">
        <w:rPr>
          <w:lang w:eastAsia="nl-NL"/>
        </w:rPr>
        <w:t xml:space="preserve"> artikel staat beroep bij de algemene ledenvergadering open. Bij beroep blijft het besluit ten minste tot de uitspraak van de algemene ledenvergadering van kracht.</w:t>
      </w:r>
    </w:p>
    <w:p w14:paraId="2F718951" w14:textId="77777777" w:rsidR="001E599D" w:rsidRPr="00070B4E" w:rsidRDefault="001E599D" w:rsidP="00415CCC">
      <w:pPr>
        <w:rPr>
          <w:lang w:eastAsia="nl-NL"/>
        </w:rPr>
      </w:pPr>
    </w:p>
    <w:p w14:paraId="60AAEE01" w14:textId="57B64FF4" w:rsidR="001E599D" w:rsidRPr="00070B4E" w:rsidRDefault="00676C98" w:rsidP="00415CCC">
      <w:pPr>
        <w:rPr>
          <w:lang w:eastAsia="nl-NL"/>
        </w:rPr>
      </w:pPr>
      <w:r w:rsidRPr="00070B4E">
        <w:rPr>
          <w:lang w:eastAsia="nl-NL"/>
        </w:rPr>
        <w:t>Artikel 2</w:t>
      </w:r>
      <w:r w:rsidR="00FB03D1" w:rsidRPr="00070B4E">
        <w:rPr>
          <w:lang w:eastAsia="nl-NL"/>
        </w:rPr>
        <w:t>2</w:t>
      </w:r>
    </w:p>
    <w:p w14:paraId="660AFBB6" w14:textId="15BF0135" w:rsidR="00676C98" w:rsidRPr="00070B4E" w:rsidRDefault="00676C98" w:rsidP="00415CCC">
      <w:pPr>
        <w:rPr>
          <w:lang w:eastAsia="nl-NL"/>
        </w:rPr>
      </w:pPr>
      <w:r w:rsidRPr="00070B4E">
        <w:rPr>
          <w:lang w:eastAsia="nl-NL"/>
        </w:rPr>
        <w:t xml:space="preserve">De leden zijn verplicht alle bedragen die zij aan de vereniging schuldig worden, binnen </w:t>
      </w:r>
      <w:proofErr w:type="spellStart"/>
      <w:r w:rsidRPr="00070B4E">
        <w:rPr>
          <w:lang w:eastAsia="nl-NL"/>
        </w:rPr>
        <w:t>één</w:t>
      </w:r>
      <w:proofErr w:type="spellEnd"/>
      <w:r w:rsidRPr="00070B4E">
        <w:rPr>
          <w:lang w:eastAsia="nl-NL"/>
        </w:rPr>
        <w:t xml:space="preserve"> maand nadat deze </w:t>
      </w:r>
      <w:r w:rsidR="001819F8">
        <w:rPr>
          <w:lang w:eastAsia="nl-NL"/>
        </w:rPr>
        <w:t xml:space="preserve">door </w:t>
      </w:r>
      <w:r w:rsidR="00415CCC">
        <w:rPr>
          <w:lang w:eastAsia="nl-NL"/>
        </w:rPr>
        <w:t xml:space="preserve">het </w:t>
      </w:r>
      <w:r w:rsidR="00415CCC" w:rsidRPr="00070B4E">
        <w:rPr>
          <w:lang w:eastAsia="nl-NL"/>
        </w:rPr>
        <w:t>bestuur</w:t>
      </w:r>
      <w:r w:rsidRPr="00070B4E">
        <w:rPr>
          <w:lang w:eastAsia="nl-NL"/>
        </w:rPr>
        <w:t xml:space="preserve"> gevorderd zijn, aan de penningmeester te betalen.</w:t>
      </w:r>
    </w:p>
    <w:p w14:paraId="5123F19E" w14:textId="77777777" w:rsidR="00676C98" w:rsidRPr="00070B4E" w:rsidRDefault="00676C98" w:rsidP="00415CCC">
      <w:pPr>
        <w:rPr>
          <w:lang w:eastAsia="nl-NL"/>
        </w:rPr>
      </w:pPr>
    </w:p>
    <w:p w14:paraId="4E674F7B" w14:textId="49872C2E" w:rsidR="00676C98" w:rsidRPr="00070B4E" w:rsidRDefault="00676C98" w:rsidP="00415CCC">
      <w:pPr>
        <w:rPr>
          <w:lang w:eastAsia="nl-NL"/>
        </w:rPr>
      </w:pPr>
      <w:r w:rsidRPr="00070B4E">
        <w:rPr>
          <w:lang w:eastAsia="nl-NL"/>
        </w:rPr>
        <w:t>Artikel 2</w:t>
      </w:r>
      <w:r w:rsidR="00FB03D1" w:rsidRPr="00070B4E">
        <w:rPr>
          <w:lang w:eastAsia="nl-NL"/>
        </w:rPr>
        <w:t>3</w:t>
      </w:r>
    </w:p>
    <w:p w14:paraId="6C60FDC5" w14:textId="41D693F9" w:rsidR="00676C98" w:rsidRPr="00070B4E" w:rsidRDefault="00676C98" w:rsidP="00415CCC">
      <w:pPr>
        <w:rPr>
          <w:lang w:eastAsia="nl-NL"/>
        </w:rPr>
      </w:pPr>
      <w:r w:rsidRPr="00070B4E">
        <w:rPr>
          <w:lang w:eastAsia="nl-NL"/>
        </w:rPr>
        <w:t>De vereniging aanvaardt geen aansprakelijkheid voor een lid dat roeit of stuurt in een boot die niet in beheer is van de vereniging</w:t>
      </w:r>
      <w:r w:rsidR="00FB03D1" w:rsidRPr="00070B4E">
        <w:rPr>
          <w:lang w:eastAsia="nl-NL"/>
        </w:rPr>
        <w:t>.</w:t>
      </w:r>
      <w:r w:rsidRPr="00070B4E">
        <w:rPr>
          <w:lang w:eastAsia="nl-NL"/>
        </w:rPr>
        <w:t xml:space="preserve"> </w:t>
      </w:r>
      <w:r w:rsidR="00FB03D1" w:rsidRPr="00070B4E">
        <w:rPr>
          <w:lang w:eastAsia="nl-NL"/>
        </w:rPr>
        <w:t>E</w:t>
      </w:r>
      <w:r w:rsidRPr="00070B4E">
        <w:rPr>
          <w:lang w:eastAsia="nl-NL"/>
        </w:rPr>
        <w:t>en lid mag in wedstrijden</w:t>
      </w:r>
      <w:r w:rsidR="00FB03D1" w:rsidRPr="00070B4E">
        <w:rPr>
          <w:lang w:eastAsia="nl-NL"/>
        </w:rPr>
        <w:t xml:space="preserve"> niet</w:t>
      </w:r>
      <w:r w:rsidRPr="00070B4E">
        <w:rPr>
          <w:lang w:eastAsia="nl-NL"/>
        </w:rPr>
        <w:t xml:space="preserve"> uitkomen voor een andere vereniging zonder toestemming van het bestuur van De Dragt</w:t>
      </w:r>
      <w:r w:rsidR="001A7A97" w:rsidRPr="00070B4E">
        <w:rPr>
          <w:lang w:eastAsia="nl-NL"/>
        </w:rPr>
        <w:t xml:space="preserve"> met uitzondering van de buitenleden</w:t>
      </w:r>
      <w:r w:rsidRPr="00070B4E">
        <w:rPr>
          <w:lang w:eastAsia="nl-NL"/>
        </w:rPr>
        <w:t>.</w:t>
      </w:r>
    </w:p>
    <w:p w14:paraId="0BDF6891" w14:textId="77777777" w:rsidR="00676C98" w:rsidRPr="00070B4E" w:rsidRDefault="00676C98" w:rsidP="00415CCC">
      <w:pPr>
        <w:rPr>
          <w:lang w:eastAsia="nl-NL"/>
        </w:rPr>
      </w:pPr>
    </w:p>
    <w:p w14:paraId="1A24B49C" w14:textId="43DA5263" w:rsidR="004E7574" w:rsidRPr="00415CCC" w:rsidRDefault="00E733E3" w:rsidP="00415CCC">
      <w:pPr>
        <w:rPr>
          <w:lang w:eastAsia="nl-NL"/>
        </w:rPr>
      </w:pPr>
      <w:r w:rsidRPr="00415CCC">
        <w:rPr>
          <w:lang w:eastAsia="nl-NL"/>
        </w:rPr>
        <w:t>Artikel</w:t>
      </w:r>
      <w:r w:rsidR="003D5FE4" w:rsidRPr="00415CCC">
        <w:rPr>
          <w:lang w:eastAsia="nl-NL"/>
        </w:rPr>
        <w:t xml:space="preserve"> </w:t>
      </w:r>
      <w:r w:rsidR="00FB03D1" w:rsidRPr="00415CCC">
        <w:rPr>
          <w:lang w:eastAsia="nl-NL"/>
        </w:rPr>
        <w:t>24</w:t>
      </w:r>
    </w:p>
    <w:p w14:paraId="27A6F4CC" w14:textId="4718A9D2" w:rsidR="00E94C4A" w:rsidRPr="00415CCC" w:rsidRDefault="002329AC" w:rsidP="00415CCC">
      <w:r w:rsidRPr="00415CCC">
        <w:rPr>
          <w:lang w:eastAsia="nl-NL"/>
        </w:rPr>
        <w:t>Het beleid voor het verbeteren van veiligheid</w:t>
      </w:r>
      <w:r w:rsidR="00BD3083" w:rsidRPr="00415CCC">
        <w:rPr>
          <w:lang w:eastAsia="nl-NL"/>
        </w:rPr>
        <w:t xml:space="preserve"> binnen de vereniging is beschreven in het veiligheidsplan</w:t>
      </w:r>
      <w:r w:rsidR="003E06E6" w:rsidRPr="00415CCC">
        <w:rPr>
          <w:lang w:eastAsia="nl-NL"/>
        </w:rPr>
        <w:t xml:space="preserve">. </w:t>
      </w:r>
      <w:r w:rsidR="00D7774A" w:rsidRPr="00415CCC">
        <w:rPr>
          <w:lang w:eastAsia="nl-NL"/>
        </w:rPr>
        <w:t xml:space="preserve">In het veiligheidsplan is de bepaling </w:t>
      </w:r>
      <w:r w:rsidR="00415CCC" w:rsidRPr="00415CCC">
        <w:rPr>
          <w:lang w:eastAsia="nl-NL"/>
        </w:rPr>
        <w:t>vastgelegd dat</w:t>
      </w:r>
      <w:r w:rsidR="008A39F6" w:rsidRPr="00415CCC">
        <w:rPr>
          <w:lang w:eastAsia="nl-NL"/>
        </w:rPr>
        <w:t xml:space="preserve"> het bestuur een veiligheidscommissaris</w:t>
      </w:r>
      <w:r w:rsidR="007A64E8" w:rsidRPr="00415CCC">
        <w:rPr>
          <w:lang w:eastAsia="nl-NL"/>
        </w:rPr>
        <w:t xml:space="preserve"> benoemt. </w:t>
      </w:r>
      <w:r w:rsidR="004805BF" w:rsidRPr="00415CCC">
        <w:rPr>
          <w:lang w:eastAsia="nl-NL"/>
        </w:rPr>
        <w:t>Leden en andere gebruikers van de boten van de vereniging dienen elk incident</w:t>
      </w:r>
      <w:r w:rsidR="00ED1D8E" w:rsidRPr="00415CCC">
        <w:rPr>
          <w:lang w:eastAsia="nl-NL"/>
        </w:rPr>
        <w:t xml:space="preserve">, </w:t>
      </w:r>
      <w:r w:rsidR="002E7D0F" w:rsidRPr="00415CCC">
        <w:rPr>
          <w:lang w:eastAsia="nl-NL"/>
        </w:rPr>
        <w:t>een voorval met schade of gevaarlijke situatie</w:t>
      </w:r>
      <w:r w:rsidR="000C6AAC" w:rsidRPr="00415CCC">
        <w:rPr>
          <w:lang w:eastAsia="nl-NL"/>
        </w:rPr>
        <w:t>, binnen een dag door te geven aan de</w:t>
      </w:r>
      <w:r w:rsidR="00750F4C" w:rsidRPr="00415CCC">
        <w:rPr>
          <w:lang w:eastAsia="nl-NL"/>
        </w:rPr>
        <w:t>ze commissaris.</w:t>
      </w:r>
      <w:r w:rsidRPr="00415CCC">
        <w:t xml:space="preserve"> </w:t>
      </w:r>
    </w:p>
    <w:p w14:paraId="69687B1E" w14:textId="3BB7F9DC" w:rsidR="00E94C4A" w:rsidRPr="00415CCC" w:rsidRDefault="00E94C4A" w:rsidP="00415CCC"/>
    <w:p w14:paraId="1BF92F77" w14:textId="61095D43" w:rsidR="00E94C4A" w:rsidRPr="00415CCC" w:rsidRDefault="00E94C4A" w:rsidP="00415CCC">
      <w:pPr>
        <w:rPr>
          <w:lang w:eastAsia="nl-NL"/>
        </w:rPr>
      </w:pPr>
      <w:r w:rsidRPr="00415CCC">
        <w:rPr>
          <w:lang w:eastAsia="nl-NL"/>
        </w:rPr>
        <w:t>Artikel 25</w:t>
      </w:r>
    </w:p>
    <w:p w14:paraId="3F4BBEB6" w14:textId="692F6EFE" w:rsidR="00E94C4A" w:rsidRPr="00415CCC" w:rsidRDefault="00E94C4A" w:rsidP="00415CCC">
      <w:pPr>
        <w:rPr>
          <w:lang w:eastAsia="nl-NL"/>
        </w:rPr>
      </w:pPr>
      <w:r w:rsidRPr="00415CCC">
        <w:rPr>
          <w:lang w:eastAsia="nl-NL"/>
        </w:rPr>
        <w:t xml:space="preserve">De privacyverklaring omschrijft de verwerking van persoonsgegevens, voor welke doeleinden deze persoonsgegevens worden gebruikt en welke maatregelen worden getroffen om de verwerking rechtmatig, behoorlijk en transparant te laten plaatsvinden </w:t>
      </w:r>
      <w:proofErr w:type="gramStart"/>
      <w:r w:rsidRPr="00415CCC">
        <w:rPr>
          <w:lang w:eastAsia="nl-NL"/>
        </w:rPr>
        <w:t>conform</w:t>
      </w:r>
      <w:proofErr w:type="gramEnd"/>
      <w:r w:rsidRPr="00415CCC">
        <w:rPr>
          <w:lang w:eastAsia="nl-NL"/>
        </w:rPr>
        <w:t xml:space="preserve"> de eisen van de Algemene Verordening Gegevensbescherming.</w:t>
      </w:r>
      <w:r w:rsidR="00E87477" w:rsidRPr="00415CCC">
        <w:rPr>
          <w:lang w:eastAsia="nl-NL"/>
        </w:rPr>
        <w:t xml:space="preserve"> </w:t>
      </w:r>
      <w:r w:rsidR="005C4CB1" w:rsidRPr="00415CCC">
        <w:rPr>
          <w:lang w:eastAsia="nl-NL"/>
        </w:rPr>
        <w:t>(</w:t>
      </w:r>
      <w:proofErr w:type="gramStart"/>
      <w:r w:rsidR="000739E3" w:rsidRPr="00415CCC">
        <w:rPr>
          <w:lang w:eastAsia="nl-NL"/>
        </w:rPr>
        <w:t>EU verordening</w:t>
      </w:r>
      <w:proofErr w:type="gramEnd"/>
      <w:r w:rsidR="005C4CB1" w:rsidRPr="00415CCC">
        <w:rPr>
          <w:lang w:eastAsia="nl-NL"/>
        </w:rPr>
        <w:t xml:space="preserve"> 2016/679)</w:t>
      </w:r>
      <w:r w:rsidR="001A7A97" w:rsidRPr="00415CCC">
        <w:rPr>
          <w:lang w:eastAsia="nl-NL"/>
        </w:rPr>
        <w:br/>
      </w:r>
    </w:p>
    <w:p w14:paraId="14E56DA4" w14:textId="07516218" w:rsidR="001A7A97" w:rsidRPr="00415CCC" w:rsidRDefault="001A7A97" w:rsidP="00415CCC">
      <w:pPr>
        <w:rPr>
          <w:lang w:eastAsia="nl-NL"/>
        </w:rPr>
      </w:pPr>
      <w:r w:rsidRPr="00415CCC">
        <w:rPr>
          <w:lang w:eastAsia="nl-NL"/>
        </w:rPr>
        <w:t>Artikel 26</w:t>
      </w:r>
    </w:p>
    <w:p w14:paraId="033C3A20" w14:textId="199D2E3D" w:rsidR="0038707A" w:rsidRDefault="005C4CB1" w:rsidP="00415CCC">
      <w:pPr>
        <w:rPr>
          <w:lang w:eastAsia="nl-NL"/>
        </w:rPr>
      </w:pPr>
      <w:r w:rsidRPr="00415CCC">
        <w:rPr>
          <w:lang w:eastAsia="nl-NL"/>
        </w:rPr>
        <w:t xml:space="preserve">Zoals in het </w:t>
      </w:r>
      <w:r w:rsidR="00E87477" w:rsidRPr="00415CCC">
        <w:rPr>
          <w:lang w:eastAsia="nl-NL"/>
        </w:rPr>
        <w:t>V</w:t>
      </w:r>
      <w:r w:rsidRPr="00415CCC">
        <w:rPr>
          <w:lang w:eastAsia="nl-NL"/>
        </w:rPr>
        <w:t>eiligheidsplan toegelicht moeten de opvarenden van boten van de vereniging goed zichtbare kleding dragen</w:t>
      </w:r>
      <w:r w:rsidR="00E87477" w:rsidRPr="00415CCC">
        <w:rPr>
          <w:lang w:eastAsia="nl-NL"/>
        </w:rPr>
        <w:t>.</w:t>
      </w:r>
    </w:p>
    <w:p w14:paraId="7609DBCA" w14:textId="6191C4A8" w:rsidR="0005433F" w:rsidRPr="0005433F" w:rsidRDefault="0005433F" w:rsidP="0005433F">
      <w:pPr>
        <w:pStyle w:val="Normaalweb"/>
        <w:shd w:val="clear" w:color="auto" w:fill="FFFFFF"/>
        <w:rPr>
          <w:rFonts w:eastAsiaTheme="minorHAnsi" w:cstheme="minorBidi"/>
          <w:i/>
          <w:iCs/>
        </w:rPr>
      </w:pPr>
      <w:r w:rsidRPr="0005433F">
        <w:rPr>
          <w:rFonts w:eastAsiaTheme="minorHAnsi" w:cstheme="minorBidi"/>
          <w:i/>
          <w:iCs/>
        </w:rPr>
        <w:t>Huishoudelijk reglement, als vastgesteld in de Algemene Ledenvergadering van 2</w:t>
      </w:r>
      <w:r>
        <w:rPr>
          <w:rFonts w:eastAsiaTheme="minorHAnsi" w:cstheme="minorBidi"/>
          <w:i/>
          <w:iCs/>
        </w:rPr>
        <w:t>4</w:t>
      </w:r>
      <w:r w:rsidRPr="0005433F">
        <w:rPr>
          <w:rFonts w:eastAsiaTheme="minorHAnsi" w:cstheme="minorBidi"/>
          <w:i/>
          <w:iCs/>
        </w:rPr>
        <w:t xml:space="preserve"> maart 20</w:t>
      </w:r>
      <w:r>
        <w:rPr>
          <w:rFonts w:eastAsiaTheme="minorHAnsi" w:cstheme="minorBidi"/>
          <w:i/>
          <w:iCs/>
        </w:rPr>
        <w:t>23</w:t>
      </w:r>
      <w:r w:rsidRPr="0005433F">
        <w:rPr>
          <w:rFonts w:eastAsiaTheme="minorHAnsi" w:cstheme="minorBidi"/>
          <w:i/>
          <w:iCs/>
        </w:rPr>
        <w:t xml:space="preserve"> </w:t>
      </w:r>
    </w:p>
    <w:p w14:paraId="78903398" w14:textId="77777777" w:rsidR="0005433F" w:rsidRPr="0005433F" w:rsidRDefault="0005433F" w:rsidP="00415CCC">
      <w:pPr>
        <w:rPr>
          <w:i/>
          <w:iCs/>
          <w:lang w:eastAsia="nl-NL"/>
        </w:rPr>
      </w:pPr>
    </w:p>
    <w:sectPr w:rsidR="0005433F" w:rsidRPr="0005433F" w:rsidSect="00D4705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3EED" w14:textId="77777777" w:rsidR="000D34A7" w:rsidRDefault="000D34A7" w:rsidP="00F75B1A">
      <w:r>
        <w:separator/>
      </w:r>
    </w:p>
  </w:endnote>
  <w:endnote w:type="continuationSeparator" w:id="0">
    <w:p w14:paraId="023D7BFC" w14:textId="77777777" w:rsidR="000D34A7" w:rsidRDefault="000D34A7" w:rsidP="00F7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39B3" w14:textId="77777777" w:rsidR="000D34A7" w:rsidRDefault="000D34A7" w:rsidP="00F75B1A">
      <w:r>
        <w:separator/>
      </w:r>
    </w:p>
  </w:footnote>
  <w:footnote w:type="continuationSeparator" w:id="0">
    <w:p w14:paraId="616E5E96" w14:textId="77777777" w:rsidR="000D34A7" w:rsidRDefault="000D34A7" w:rsidP="00F7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3EE"/>
    <w:multiLevelType w:val="hybridMultilevel"/>
    <w:tmpl w:val="87B23618"/>
    <w:lvl w:ilvl="0" w:tplc="9BEC15BE">
      <w:start w:val="1"/>
      <w:numFmt w:val="decimal"/>
      <w:lvlText w:val="%1."/>
      <w:lvlJc w:val="left"/>
      <w:pPr>
        <w:ind w:left="720" w:hanging="360"/>
      </w:pPr>
      <w:rPr>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8146A1"/>
    <w:multiLevelType w:val="hybridMultilevel"/>
    <w:tmpl w:val="579A05C0"/>
    <w:lvl w:ilvl="0" w:tplc="FFFFFFFF">
      <w:start w:val="1"/>
      <w:numFmt w:val="decimal"/>
      <w:lvlText w:val="%1."/>
      <w:lvlJc w:val="left"/>
      <w:pPr>
        <w:ind w:left="720" w:hanging="360"/>
      </w:pPr>
      <w:rPr>
        <w:rFonts w:ascii="Times New Roman" w:eastAsia="Times New Roman" w:hAnsi="Times New Roman" w:cs="Times New Roman"/>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5511156">
    <w:abstractNumId w:val="0"/>
  </w:num>
  <w:num w:numId="2" w16cid:durableId="1387215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74"/>
    <w:rsid w:val="00012563"/>
    <w:rsid w:val="00013588"/>
    <w:rsid w:val="0005433F"/>
    <w:rsid w:val="00070B4E"/>
    <w:rsid w:val="000739E3"/>
    <w:rsid w:val="000C6AAC"/>
    <w:rsid w:val="000D34A7"/>
    <w:rsid w:val="00125F17"/>
    <w:rsid w:val="00153F10"/>
    <w:rsid w:val="001819F8"/>
    <w:rsid w:val="001A7A97"/>
    <w:rsid w:val="001E599D"/>
    <w:rsid w:val="002120B8"/>
    <w:rsid w:val="00217995"/>
    <w:rsid w:val="002329AC"/>
    <w:rsid w:val="002366FD"/>
    <w:rsid w:val="00262ADF"/>
    <w:rsid w:val="002E7D0F"/>
    <w:rsid w:val="00313A4E"/>
    <w:rsid w:val="0038707A"/>
    <w:rsid w:val="0039652A"/>
    <w:rsid w:val="003C784A"/>
    <w:rsid w:val="003D5FE4"/>
    <w:rsid w:val="003E06E6"/>
    <w:rsid w:val="00415CCC"/>
    <w:rsid w:val="004805BF"/>
    <w:rsid w:val="00494220"/>
    <w:rsid w:val="004A2527"/>
    <w:rsid w:val="004E358F"/>
    <w:rsid w:val="004E3CF9"/>
    <w:rsid w:val="004E7574"/>
    <w:rsid w:val="004F7246"/>
    <w:rsid w:val="00531B63"/>
    <w:rsid w:val="00563D01"/>
    <w:rsid w:val="00572B7D"/>
    <w:rsid w:val="00592AE3"/>
    <w:rsid w:val="005C4CB1"/>
    <w:rsid w:val="005D4D83"/>
    <w:rsid w:val="00600C61"/>
    <w:rsid w:val="00603953"/>
    <w:rsid w:val="00636A79"/>
    <w:rsid w:val="00665940"/>
    <w:rsid w:val="00676C98"/>
    <w:rsid w:val="006816A0"/>
    <w:rsid w:val="00697E3B"/>
    <w:rsid w:val="006C5412"/>
    <w:rsid w:val="006E68B7"/>
    <w:rsid w:val="006F41B0"/>
    <w:rsid w:val="00704A33"/>
    <w:rsid w:val="007407A3"/>
    <w:rsid w:val="00750F4C"/>
    <w:rsid w:val="00765316"/>
    <w:rsid w:val="007A64E8"/>
    <w:rsid w:val="007B2E27"/>
    <w:rsid w:val="007D2D36"/>
    <w:rsid w:val="00814A6E"/>
    <w:rsid w:val="0086340C"/>
    <w:rsid w:val="008639B4"/>
    <w:rsid w:val="008A383E"/>
    <w:rsid w:val="008A39F6"/>
    <w:rsid w:val="008A70B5"/>
    <w:rsid w:val="00950082"/>
    <w:rsid w:val="00951B0D"/>
    <w:rsid w:val="0096374C"/>
    <w:rsid w:val="00971509"/>
    <w:rsid w:val="0099020E"/>
    <w:rsid w:val="009F2ECD"/>
    <w:rsid w:val="00A1477C"/>
    <w:rsid w:val="00A332E0"/>
    <w:rsid w:val="00A675C0"/>
    <w:rsid w:val="00A84F9E"/>
    <w:rsid w:val="00AB24B1"/>
    <w:rsid w:val="00AB288A"/>
    <w:rsid w:val="00AC2C2D"/>
    <w:rsid w:val="00AD19C1"/>
    <w:rsid w:val="00B575BC"/>
    <w:rsid w:val="00B94996"/>
    <w:rsid w:val="00BA1D5C"/>
    <w:rsid w:val="00BD3083"/>
    <w:rsid w:val="00BE15CC"/>
    <w:rsid w:val="00C24155"/>
    <w:rsid w:val="00C345BA"/>
    <w:rsid w:val="00CB28DB"/>
    <w:rsid w:val="00D47050"/>
    <w:rsid w:val="00D55072"/>
    <w:rsid w:val="00D74DEA"/>
    <w:rsid w:val="00D776B4"/>
    <w:rsid w:val="00D7774A"/>
    <w:rsid w:val="00D87D2C"/>
    <w:rsid w:val="00D940C7"/>
    <w:rsid w:val="00DA58A5"/>
    <w:rsid w:val="00E027EA"/>
    <w:rsid w:val="00E550A2"/>
    <w:rsid w:val="00E7022E"/>
    <w:rsid w:val="00E733E3"/>
    <w:rsid w:val="00E8697E"/>
    <w:rsid w:val="00E87477"/>
    <w:rsid w:val="00E94C4A"/>
    <w:rsid w:val="00EA2C74"/>
    <w:rsid w:val="00EB3F07"/>
    <w:rsid w:val="00ED1D8E"/>
    <w:rsid w:val="00F377F7"/>
    <w:rsid w:val="00F75B1A"/>
    <w:rsid w:val="00F82D4C"/>
    <w:rsid w:val="00FB03D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E7BA"/>
  <w15:chartTrackingRefBased/>
  <w15:docId w15:val="{D61361D1-8595-6145-9FEA-8CE09B20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288A"/>
    <w:rPr>
      <w:rFonts w:ascii="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edcontent">
    <w:name w:val="markedcontent"/>
    <w:basedOn w:val="Standaardalinea-lettertype"/>
    <w:rsid w:val="004E7574"/>
  </w:style>
  <w:style w:type="paragraph" w:styleId="Revisie">
    <w:name w:val="Revision"/>
    <w:hidden/>
    <w:uiPriority w:val="99"/>
    <w:semiHidden/>
    <w:rsid w:val="004E7574"/>
  </w:style>
  <w:style w:type="character" w:styleId="Verwijzingopmerking">
    <w:name w:val="annotation reference"/>
    <w:basedOn w:val="Standaardalinea-lettertype"/>
    <w:uiPriority w:val="99"/>
    <w:semiHidden/>
    <w:unhideWhenUsed/>
    <w:rsid w:val="00572B7D"/>
    <w:rPr>
      <w:sz w:val="16"/>
      <w:szCs w:val="16"/>
    </w:rPr>
  </w:style>
  <w:style w:type="paragraph" w:styleId="Tekstopmerking">
    <w:name w:val="annotation text"/>
    <w:basedOn w:val="Standaard"/>
    <w:link w:val="TekstopmerkingChar"/>
    <w:uiPriority w:val="99"/>
    <w:unhideWhenUsed/>
    <w:rsid w:val="00572B7D"/>
    <w:rPr>
      <w:sz w:val="20"/>
      <w:szCs w:val="20"/>
    </w:rPr>
  </w:style>
  <w:style w:type="character" w:customStyle="1" w:styleId="TekstopmerkingChar">
    <w:name w:val="Tekst opmerking Char"/>
    <w:basedOn w:val="Standaardalinea-lettertype"/>
    <w:link w:val="Tekstopmerking"/>
    <w:uiPriority w:val="99"/>
    <w:rsid w:val="00572B7D"/>
    <w:rPr>
      <w:sz w:val="20"/>
      <w:szCs w:val="20"/>
    </w:rPr>
  </w:style>
  <w:style w:type="paragraph" w:styleId="Onderwerpvanopmerking">
    <w:name w:val="annotation subject"/>
    <w:basedOn w:val="Tekstopmerking"/>
    <w:next w:val="Tekstopmerking"/>
    <w:link w:val="OnderwerpvanopmerkingChar"/>
    <w:uiPriority w:val="99"/>
    <w:semiHidden/>
    <w:unhideWhenUsed/>
    <w:rsid w:val="00572B7D"/>
    <w:rPr>
      <w:b/>
      <w:bCs/>
    </w:rPr>
  </w:style>
  <w:style w:type="character" w:customStyle="1" w:styleId="OnderwerpvanopmerkingChar">
    <w:name w:val="Onderwerp van opmerking Char"/>
    <w:basedOn w:val="TekstopmerkingChar"/>
    <w:link w:val="Onderwerpvanopmerking"/>
    <w:uiPriority w:val="99"/>
    <w:semiHidden/>
    <w:rsid w:val="00572B7D"/>
    <w:rPr>
      <w:b/>
      <w:bCs/>
      <w:sz w:val="20"/>
      <w:szCs w:val="20"/>
    </w:rPr>
  </w:style>
  <w:style w:type="paragraph" w:styleId="Lijstalinea">
    <w:name w:val="List Paragraph"/>
    <w:basedOn w:val="Standaard"/>
    <w:uiPriority w:val="34"/>
    <w:qFormat/>
    <w:rsid w:val="00A1477C"/>
    <w:pPr>
      <w:ind w:left="720"/>
      <w:contextualSpacing/>
    </w:pPr>
  </w:style>
  <w:style w:type="character" w:styleId="Nadruk">
    <w:name w:val="Emphasis"/>
    <w:basedOn w:val="Standaardalinea-lettertype"/>
    <w:uiPriority w:val="20"/>
    <w:qFormat/>
    <w:rsid w:val="00AB288A"/>
    <w:rPr>
      <w:i/>
      <w:iCs/>
    </w:rPr>
  </w:style>
  <w:style w:type="paragraph" w:styleId="Geenafstand">
    <w:name w:val="No Spacing"/>
    <w:uiPriority w:val="1"/>
    <w:qFormat/>
    <w:rsid w:val="00AB288A"/>
  </w:style>
  <w:style w:type="paragraph" w:styleId="Koptekst">
    <w:name w:val="header"/>
    <w:basedOn w:val="Standaard"/>
    <w:link w:val="KoptekstChar"/>
    <w:uiPriority w:val="99"/>
    <w:unhideWhenUsed/>
    <w:rsid w:val="00F75B1A"/>
    <w:pPr>
      <w:tabs>
        <w:tab w:val="center" w:pos="4536"/>
        <w:tab w:val="right" w:pos="9072"/>
      </w:tabs>
    </w:pPr>
  </w:style>
  <w:style w:type="character" w:customStyle="1" w:styleId="KoptekstChar">
    <w:name w:val="Koptekst Char"/>
    <w:basedOn w:val="Standaardalinea-lettertype"/>
    <w:link w:val="Koptekst"/>
    <w:uiPriority w:val="99"/>
    <w:rsid w:val="00F75B1A"/>
    <w:rPr>
      <w:rFonts w:ascii="Times New Roman" w:hAnsi="Times New Roman"/>
    </w:rPr>
  </w:style>
  <w:style w:type="paragraph" w:styleId="Voettekst">
    <w:name w:val="footer"/>
    <w:basedOn w:val="Standaard"/>
    <w:link w:val="VoettekstChar"/>
    <w:uiPriority w:val="99"/>
    <w:unhideWhenUsed/>
    <w:rsid w:val="00F75B1A"/>
    <w:pPr>
      <w:tabs>
        <w:tab w:val="center" w:pos="4536"/>
        <w:tab w:val="right" w:pos="9072"/>
      </w:tabs>
    </w:pPr>
  </w:style>
  <w:style w:type="character" w:customStyle="1" w:styleId="VoettekstChar">
    <w:name w:val="Voettekst Char"/>
    <w:basedOn w:val="Standaardalinea-lettertype"/>
    <w:link w:val="Voettekst"/>
    <w:uiPriority w:val="99"/>
    <w:rsid w:val="00F75B1A"/>
    <w:rPr>
      <w:rFonts w:ascii="Times New Roman" w:hAnsi="Times New Roman"/>
    </w:rPr>
  </w:style>
  <w:style w:type="paragraph" w:styleId="Normaalweb">
    <w:name w:val="Normal (Web)"/>
    <w:basedOn w:val="Standaard"/>
    <w:uiPriority w:val="99"/>
    <w:semiHidden/>
    <w:unhideWhenUsed/>
    <w:rsid w:val="0005433F"/>
    <w:pPr>
      <w:spacing w:before="100" w:beforeAutospacing="1" w:after="100" w:afterAutospacing="1"/>
    </w:pPr>
    <w:rPr>
      <w:rFonts w:eastAsia="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2776">
      <w:bodyDiv w:val="1"/>
      <w:marLeft w:val="0"/>
      <w:marRight w:val="0"/>
      <w:marTop w:val="0"/>
      <w:marBottom w:val="0"/>
      <w:divBdr>
        <w:top w:val="none" w:sz="0" w:space="0" w:color="auto"/>
        <w:left w:val="none" w:sz="0" w:space="0" w:color="auto"/>
        <w:bottom w:val="none" w:sz="0" w:space="0" w:color="auto"/>
        <w:right w:val="none" w:sz="0" w:space="0" w:color="auto"/>
      </w:divBdr>
      <w:divsChild>
        <w:div w:id="442269061">
          <w:marLeft w:val="0"/>
          <w:marRight w:val="0"/>
          <w:marTop w:val="0"/>
          <w:marBottom w:val="0"/>
          <w:divBdr>
            <w:top w:val="none" w:sz="0" w:space="0" w:color="auto"/>
            <w:left w:val="none" w:sz="0" w:space="0" w:color="auto"/>
            <w:bottom w:val="none" w:sz="0" w:space="0" w:color="auto"/>
            <w:right w:val="none" w:sz="0" w:space="0" w:color="auto"/>
          </w:divBdr>
          <w:divsChild>
            <w:div w:id="6658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177">
      <w:bodyDiv w:val="1"/>
      <w:marLeft w:val="0"/>
      <w:marRight w:val="0"/>
      <w:marTop w:val="0"/>
      <w:marBottom w:val="0"/>
      <w:divBdr>
        <w:top w:val="none" w:sz="0" w:space="0" w:color="auto"/>
        <w:left w:val="none" w:sz="0" w:space="0" w:color="auto"/>
        <w:bottom w:val="none" w:sz="0" w:space="0" w:color="auto"/>
        <w:right w:val="none" w:sz="0" w:space="0" w:color="auto"/>
      </w:divBdr>
      <w:divsChild>
        <w:div w:id="1726177914">
          <w:marLeft w:val="0"/>
          <w:marRight w:val="0"/>
          <w:marTop w:val="15"/>
          <w:marBottom w:val="0"/>
          <w:divBdr>
            <w:top w:val="none" w:sz="0" w:space="0" w:color="auto"/>
            <w:left w:val="none" w:sz="0" w:space="0" w:color="auto"/>
            <w:bottom w:val="none" w:sz="0" w:space="0" w:color="auto"/>
            <w:right w:val="none" w:sz="0" w:space="0" w:color="auto"/>
          </w:divBdr>
          <w:divsChild>
            <w:div w:id="16390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9584">
      <w:bodyDiv w:val="1"/>
      <w:marLeft w:val="0"/>
      <w:marRight w:val="0"/>
      <w:marTop w:val="0"/>
      <w:marBottom w:val="0"/>
      <w:divBdr>
        <w:top w:val="none" w:sz="0" w:space="0" w:color="auto"/>
        <w:left w:val="none" w:sz="0" w:space="0" w:color="auto"/>
        <w:bottom w:val="none" w:sz="0" w:space="0" w:color="auto"/>
        <w:right w:val="none" w:sz="0" w:space="0" w:color="auto"/>
      </w:divBdr>
      <w:divsChild>
        <w:div w:id="597256822">
          <w:marLeft w:val="0"/>
          <w:marRight w:val="0"/>
          <w:marTop w:val="15"/>
          <w:marBottom w:val="0"/>
          <w:divBdr>
            <w:top w:val="none" w:sz="0" w:space="0" w:color="auto"/>
            <w:left w:val="none" w:sz="0" w:space="0" w:color="auto"/>
            <w:bottom w:val="none" w:sz="0" w:space="0" w:color="auto"/>
            <w:right w:val="none" w:sz="0" w:space="0" w:color="auto"/>
          </w:divBdr>
          <w:divsChild>
            <w:div w:id="563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2755">
      <w:bodyDiv w:val="1"/>
      <w:marLeft w:val="0"/>
      <w:marRight w:val="0"/>
      <w:marTop w:val="0"/>
      <w:marBottom w:val="0"/>
      <w:divBdr>
        <w:top w:val="none" w:sz="0" w:space="0" w:color="auto"/>
        <w:left w:val="none" w:sz="0" w:space="0" w:color="auto"/>
        <w:bottom w:val="none" w:sz="0" w:space="0" w:color="auto"/>
        <w:right w:val="none" w:sz="0" w:space="0" w:color="auto"/>
      </w:divBdr>
      <w:divsChild>
        <w:div w:id="844787128">
          <w:marLeft w:val="0"/>
          <w:marRight w:val="0"/>
          <w:marTop w:val="0"/>
          <w:marBottom w:val="0"/>
          <w:divBdr>
            <w:top w:val="none" w:sz="0" w:space="0" w:color="auto"/>
            <w:left w:val="none" w:sz="0" w:space="0" w:color="auto"/>
            <w:bottom w:val="none" w:sz="0" w:space="0" w:color="auto"/>
            <w:right w:val="none" w:sz="0" w:space="0" w:color="auto"/>
          </w:divBdr>
          <w:divsChild>
            <w:div w:id="170918610">
              <w:marLeft w:val="0"/>
              <w:marRight w:val="0"/>
              <w:marTop w:val="0"/>
              <w:marBottom w:val="0"/>
              <w:divBdr>
                <w:top w:val="none" w:sz="0" w:space="0" w:color="auto"/>
                <w:left w:val="none" w:sz="0" w:space="0" w:color="auto"/>
                <w:bottom w:val="none" w:sz="0" w:space="0" w:color="auto"/>
                <w:right w:val="none" w:sz="0" w:space="0" w:color="auto"/>
              </w:divBdr>
              <w:divsChild>
                <w:div w:id="1903566520">
                  <w:marLeft w:val="0"/>
                  <w:marRight w:val="0"/>
                  <w:marTop w:val="0"/>
                  <w:marBottom w:val="0"/>
                  <w:divBdr>
                    <w:top w:val="none" w:sz="0" w:space="0" w:color="auto"/>
                    <w:left w:val="none" w:sz="0" w:space="0" w:color="auto"/>
                    <w:bottom w:val="none" w:sz="0" w:space="0" w:color="auto"/>
                    <w:right w:val="none" w:sz="0" w:space="0" w:color="auto"/>
                  </w:divBdr>
                  <w:divsChild>
                    <w:div w:id="15539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DDF6-ABA3-441F-A06E-E00BB5A8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1690</Words>
  <Characters>9295</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Wiebe Abma</dc:creator>
  <cp:keywords/>
  <dc:description/>
  <cp:lastModifiedBy>Wiebe Abma</cp:lastModifiedBy>
  <cp:revision>8</cp:revision>
  <dcterms:created xsi:type="dcterms:W3CDTF">2023-03-04T15:14:00Z</dcterms:created>
  <dcterms:modified xsi:type="dcterms:W3CDTF">2023-08-26T15:47:00Z</dcterms:modified>
</cp:coreProperties>
</file>